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5C" w:rsidRPr="00F01070" w:rsidRDefault="00572B5C" w:rsidP="0029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070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="00A927D7" w:rsidRPr="00F01070">
        <w:rPr>
          <w:rFonts w:ascii="Times New Roman" w:hAnsi="Times New Roman" w:cs="Times New Roman"/>
          <w:b/>
          <w:bCs/>
          <w:sz w:val="28"/>
          <w:szCs w:val="28"/>
        </w:rPr>
        <w:t>об общественных обсуждениях</w:t>
      </w:r>
    </w:p>
    <w:p w:rsidR="00572B5C" w:rsidRPr="00294053" w:rsidRDefault="00EB7C04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53">
        <w:rPr>
          <w:rFonts w:ascii="Times New Roman" w:hAnsi="Times New Roman" w:cs="Times New Roman"/>
          <w:sz w:val="28"/>
          <w:szCs w:val="28"/>
        </w:rPr>
        <w:t xml:space="preserve">Отчета об оценке воздействия на окружающую среду </w:t>
      </w:r>
      <w:r w:rsidR="00917D5E" w:rsidRPr="00294053">
        <w:rPr>
          <w:rFonts w:ascii="Times New Roman" w:hAnsi="Times New Roman" w:cs="Times New Roman"/>
          <w:sz w:val="28"/>
          <w:szCs w:val="28"/>
        </w:rPr>
        <w:t>по</w:t>
      </w:r>
      <w:r w:rsidRPr="00294053">
        <w:rPr>
          <w:rFonts w:ascii="Times New Roman" w:hAnsi="Times New Roman" w:cs="Times New Roman"/>
          <w:sz w:val="28"/>
          <w:szCs w:val="28"/>
        </w:rPr>
        <w:t xml:space="preserve"> объекту</w:t>
      </w:r>
      <w:r w:rsidR="00A927D7" w:rsidRPr="00294053">
        <w:rPr>
          <w:rFonts w:ascii="Times New Roman" w:hAnsi="Times New Roman" w:cs="Times New Roman"/>
          <w:sz w:val="28"/>
          <w:szCs w:val="28"/>
        </w:rPr>
        <w:t xml:space="preserve">: </w:t>
      </w:r>
      <w:r w:rsidR="00FF1CA2" w:rsidRPr="00294053">
        <w:rPr>
          <w:rFonts w:ascii="Times New Roman" w:hAnsi="Times New Roman" w:cs="Times New Roman"/>
          <w:sz w:val="28"/>
          <w:szCs w:val="28"/>
        </w:rPr>
        <w:t>«Многофункциональный гостиничный комплекс</w:t>
      </w:r>
      <w:r w:rsidR="00294053" w:rsidRPr="00294053">
        <w:rPr>
          <w:rFonts w:ascii="Times New Roman" w:hAnsi="Times New Roman" w:cs="Times New Roman"/>
          <w:sz w:val="28"/>
          <w:szCs w:val="28"/>
        </w:rPr>
        <w:t xml:space="preserve"> в г. Минске в границах улиц </w:t>
      </w:r>
      <w:proofErr w:type="spellStart"/>
      <w:r w:rsidR="00294053" w:rsidRPr="00294053">
        <w:rPr>
          <w:rFonts w:ascii="Times New Roman" w:hAnsi="Times New Roman" w:cs="Times New Roman"/>
          <w:sz w:val="28"/>
          <w:szCs w:val="28"/>
        </w:rPr>
        <w:t>М.</w:t>
      </w:r>
      <w:r w:rsidR="00FF1CA2" w:rsidRPr="00294053">
        <w:rPr>
          <w:rFonts w:ascii="Times New Roman" w:hAnsi="Times New Roman" w:cs="Times New Roman"/>
          <w:sz w:val="28"/>
          <w:szCs w:val="28"/>
        </w:rPr>
        <w:t>Богдановича</w:t>
      </w:r>
      <w:proofErr w:type="spellEnd"/>
      <w:r w:rsidR="00FF1CA2" w:rsidRPr="00294053">
        <w:rPr>
          <w:rFonts w:ascii="Times New Roman" w:hAnsi="Times New Roman" w:cs="Times New Roman"/>
          <w:sz w:val="28"/>
          <w:szCs w:val="28"/>
        </w:rPr>
        <w:t xml:space="preserve"> – Я. Купалы – р. Свислочь. Кабельные линии 10 кВ, РП, ТП»</w:t>
      </w:r>
      <w:r w:rsidR="00917D5E" w:rsidRPr="00294053">
        <w:rPr>
          <w:rFonts w:ascii="Times New Roman" w:hAnsi="Times New Roman" w:cs="Times New Roman"/>
          <w:sz w:val="28"/>
          <w:szCs w:val="28"/>
        </w:rPr>
        <w:t>.</w:t>
      </w:r>
    </w:p>
    <w:p w:rsidR="0063581C" w:rsidRPr="00F01070" w:rsidRDefault="0063581C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1F" w:rsidRPr="00294053" w:rsidRDefault="00572B5C" w:rsidP="00294053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294053">
        <w:rPr>
          <w:szCs w:val="28"/>
        </w:rPr>
        <w:t>Заказчик планируемой деятельности</w:t>
      </w:r>
      <w:r w:rsidR="00A927D7" w:rsidRPr="00294053">
        <w:rPr>
          <w:szCs w:val="28"/>
        </w:rPr>
        <w:t>:</w:t>
      </w:r>
      <w:r w:rsidRPr="00294053">
        <w:rPr>
          <w:szCs w:val="28"/>
        </w:rPr>
        <w:t xml:space="preserve"> </w:t>
      </w:r>
      <w:r w:rsidR="00AA02EC" w:rsidRPr="00294053">
        <w:rPr>
          <w:sz w:val="24"/>
          <w:szCs w:val="24"/>
        </w:rPr>
        <w:t>РУП «</w:t>
      </w:r>
      <w:proofErr w:type="spellStart"/>
      <w:r w:rsidR="00AA02EC" w:rsidRPr="00294053">
        <w:rPr>
          <w:sz w:val="24"/>
          <w:szCs w:val="24"/>
        </w:rPr>
        <w:t>Минскэнерго</w:t>
      </w:r>
      <w:proofErr w:type="spellEnd"/>
      <w:r w:rsidR="00AA02EC" w:rsidRPr="00294053">
        <w:rPr>
          <w:sz w:val="24"/>
          <w:szCs w:val="24"/>
        </w:rPr>
        <w:t xml:space="preserve">» филиал «Минские кабельные сети». Юридический адрес: Республика Беларусь, 220012, </w:t>
      </w:r>
      <w:proofErr w:type="spellStart"/>
      <w:r w:rsidR="00AA02EC" w:rsidRPr="00294053">
        <w:rPr>
          <w:sz w:val="24"/>
          <w:szCs w:val="24"/>
        </w:rPr>
        <w:t>г.Минск</w:t>
      </w:r>
      <w:proofErr w:type="spellEnd"/>
      <w:r w:rsidR="00AA02EC" w:rsidRPr="00294053">
        <w:rPr>
          <w:sz w:val="24"/>
          <w:szCs w:val="24"/>
        </w:rPr>
        <w:t xml:space="preserve">, </w:t>
      </w:r>
      <w:proofErr w:type="spellStart"/>
      <w:r w:rsidR="00AA02EC" w:rsidRPr="00294053">
        <w:rPr>
          <w:sz w:val="24"/>
          <w:szCs w:val="24"/>
        </w:rPr>
        <w:t>ул.Академическая</w:t>
      </w:r>
      <w:proofErr w:type="spellEnd"/>
      <w:r w:rsidR="00AA02EC" w:rsidRPr="00294053">
        <w:rPr>
          <w:sz w:val="24"/>
          <w:szCs w:val="24"/>
        </w:rPr>
        <w:t xml:space="preserve">, 24. Почтовый адрес: Республика Беларусь, 220012, </w:t>
      </w:r>
      <w:proofErr w:type="spellStart"/>
      <w:r w:rsidR="00AA02EC" w:rsidRPr="00294053">
        <w:rPr>
          <w:sz w:val="24"/>
          <w:szCs w:val="24"/>
        </w:rPr>
        <w:t>г.Минск</w:t>
      </w:r>
      <w:proofErr w:type="spellEnd"/>
      <w:r w:rsidR="00AA02EC" w:rsidRPr="00294053">
        <w:rPr>
          <w:sz w:val="24"/>
          <w:szCs w:val="24"/>
        </w:rPr>
        <w:t>, ул. Академическая, 24</w:t>
      </w:r>
      <w:r w:rsidR="00480903" w:rsidRPr="00294053">
        <w:rPr>
          <w:sz w:val="24"/>
          <w:szCs w:val="24"/>
        </w:rPr>
        <w:t xml:space="preserve">. </w:t>
      </w:r>
      <w:r w:rsidR="00AA02EC" w:rsidRPr="00294053">
        <w:rPr>
          <w:sz w:val="24"/>
          <w:szCs w:val="24"/>
        </w:rPr>
        <w:t>Номер телефона: +375 17 292 05 62. Номер факса: +375 17 331 39 03.</w:t>
      </w:r>
    </w:p>
    <w:p w:rsidR="00952369" w:rsidRPr="00F01070" w:rsidRDefault="00952369" w:rsidP="00294053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  <w:u w:val="single"/>
        </w:rPr>
      </w:pPr>
    </w:p>
    <w:p w:rsidR="005B71F1" w:rsidRPr="00294053" w:rsidRDefault="00572B5C" w:rsidP="00294053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  <w:u w:val="single"/>
        </w:rPr>
      </w:pPr>
      <w:r w:rsidRPr="00F01070">
        <w:rPr>
          <w:szCs w:val="28"/>
        </w:rPr>
        <w:t>Цели планируемой деятельности</w:t>
      </w:r>
      <w:r w:rsidR="00A927D7" w:rsidRPr="00294053">
        <w:rPr>
          <w:sz w:val="24"/>
          <w:szCs w:val="24"/>
          <w:u w:val="single"/>
        </w:rPr>
        <w:t>:</w:t>
      </w:r>
      <w:r w:rsidRPr="00294053">
        <w:rPr>
          <w:sz w:val="24"/>
          <w:szCs w:val="24"/>
          <w:u w:val="single"/>
        </w:rPr>
        <w:t xml:space="preserve"> </w:t>
      </w:r>
      <w:r w:rsidR="00FF1CA2" w:rsidRPr="00294053">
        <w:rPr>
          <w:sz w:val="24"/>
          <w:szCs w:val="24"/>
          <w:u w:val="single"/>
        </w:rPr>
        <w:t>строител</w:t>
      </w:r>
      <w:r w:rsidR="00C7696B" w:rsidRPr="00294053">
        <w:rPr>
          <w:sz w:val="24"/>
          <w:szCs w:val="24"/>
          <w:u w:val="single"/>
        </w:rPr>
        <w:t>ь</w:t>
      </w:r>
      <w:r w:rsidR="00FF1CA2" w:rsidRPr="00294053">
        <w:rPr>
          <w:sz w:val="24"/>
          <w:szCs w:val="24"/>
          <w:u w:val="single"/>
        </w:rPr>
        <w:t xml:space="preserve">ство </w:t>
      </w:r>
    </w:p>
    <w:p w:rsidR="00815F1F" w:rsidRPr="00F01070" w:rsidRDefault="00815F1F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EC" w:rsidRPr="00294053" w:rsidRDefault="00572B5C" w:rsidP="00294053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F01070">
        <w:rPr>
          <w:szCs w:val="28"/>
        </w:rPr>
        <w:t>Обоснование планируемой деятельности</w:t>
      </w:r>
      <w:r w:rsidR="00E9716D" w:rsidRPr="00F01070">
        <w:rPr>
          <w:sz w:val="24"/>
          <w:szCs w:val="24"/>
        </w:rPr>
        <w:t>:</w:t>
      </w:r>
      <w:r w:rsidRPr="00F01070">
        <w:rPr>
          <w:sz w:val="24"/>
          <w:szCs w:val="24"/>
        </w:rPr>
        <w:t xml:space="preserve"> </w:t>
      </w:r>
      <w:r w:rsidR="006321EC" w:rsidRPr="00294053">
        <w:rPr>
          <w:sz w:val="24"/>
          <w:szCs w:val="24"/>
        </w:rPr>
        <w:t>основанием для разработки</w:t>
      </w:r>
      <w:r w:rsidR="00480903" w:rsidRPr="00294053">
        <w:rPr>
          <w:sz w:val="24"/>
          <w:szCs w:val="24"/>
        </w:rPr>
        <w:t xml:space="preserve"> проекта</w:t>
      </w:r>
      <w:r w:rsidR="006321EC" w:rsidRPr="00294053">
        <w:rPr>
          <w:sz w:val="24"/>
          <w:szCs w:val="24"/>
        </w:rPr>
        <w:t xml:space="preserve"> является </w:t>
      </w:r>
      <w:r w:rsidR="00FF1CA2" w:rsidRPr="00294053">
        <w:rPr>
          <w:sz w:val="24"/>
          <w:szCs w:val="24"/>
        </w:rPr>
        <w:t>указ Президента Республики Беларусь от 07.08.2015г. №348-дсп</w:t>
      </w:r>
      <w:r w:rsidR="006321EC" w:rsidRPr="00294053">
        <w:rPr>
          <w:sz w:val="24"/>
          <w:szCs w:val="24"/>
        </w:rPr>
        <w:t xml:space="preserve"> </w:t>
      </w:r>
      <w:r w:rsidR="00FF1CA2" w:rsidRPr="00294053">
        <w:rPr>
          <w:sz w:val="24"/>
          <w:szCs w:val="24"/>
        </w:rPr>
        <w:t xml:space="preserve">«О строительстве многофункционального гостиничного комплекса в </w:t>
      </w:r>
      <w:proofErr w:type="spellStart"/>
      <w:r w:rsidR="00FF1CA2" w:rsidRPr="00294053">
        <w:rPr>
          <w:sz w:val="24"/>
          <w:szCs w:val="24"/>
        </w:rPr>
        <w:t>г.Минске</w:t>
      </w:r>
      <w:proofErr w:type="spellEnd"/>
      <w:r w:rsidR="00FF1CA2" w:rsidRPr="00294053">
        <w:rPr>
          <w:sz w:val="24"/>
          <w:szCs w:val="24"/>
        </w:rPr>
        <w:t xml:space="preserve">» </w:t>
      </w:r>
      <w:r w:rsidR="006321EC" w:rsidRPr="00294053">
        <w:rPr>
          <w:sz w:val="24"/>
          <w:szCs w:val="24"/>
        </w:rPr>
        <w:t xml:space="preserve">для электроснабжения многофункционального </w:t>
      </w:r>
      <w:r w:rsidR="00FF1CA2" w:rsidRPr="00294053">
        <w:rPr>
          <w:sz w:val="24"/>
          <w:szCs w:val="24"/>
        </w:rPr>
        <w:t xml:space="preserve">гостиничного </w:t>
      </w:r>
      <w:r w:rsidR="006321EC" w:rsidRPr="00294053">
        <w:rPr>
          <w:sz w:val="24"/>
          <w:szCs w:val="24"/>
        </w:rPr>
        <w:t>комплекса.</w:t>
      </w:r>
    </w:p>
    <w:p w:rsidR="00AB797A" w:rsidRPr="00F01070" w:rsidRDefault="00AB797A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Pr="00294053" w:rsidRDefault="00572B5C" w:rsidP="00294053">
      <w:pPr>
        <w:spacing w:after="0" w:line="240" w:lineRule="auto"/>
        <w:jc w:val="both"/>
        <w:rPr>
          <w:rFonts w:ascii="Arial" w:eastAsia="HeliosC" w:hAnsi="Arial" w:cs="Arial"/>
          <w:sz w:val="24"/>
          <w:szCs w:val="24"/>
        </w:rPr>
      </w:pPr>
      <w:r w:rsidRPr="00294053">
        <w:rPr>
          <w:rFonts w:ascii="Times New Roman" w:hAnsi="Times New Roman" w:cs="Times New Roman"/>
          <w:sz w:val="28"/>
          <w:szCs w:val="28"/>
        </w:rPr>
        <w:t>Описание планируемой деятельности</w:t>
      </w:r>
      <w:r w:rsidR="00A927D7" w:rsidRPr="00294053">
        <w:rPr>
          <w:rFonts w:ascii="Times New Roman" w:hAnsi="Times New Roman" w:cs="Times New Roman"/>
          <w:sz w:val="28"/>
          <w:szCs w:val="28"/>
        </w:rPr>
        <w:t>:</w:t>
      </w:r>
      <w:r w:rsidRPr="00294053">
        <w:rPr>
          <w:rFonts w:ascii="Times New Roman" w:hAnsi="Times New Roman" w:cs="Times New Roman"/>
          <w:sz w:val="28"/>
          <w:szCs w:val="28"/>
        </w:rPr>
        <w:t xml:space="preserve"> </w:t>
      </w:r>
      <w:r w:rsidR="005B71F1" w:rsidRPr="00294053">
        <w:rPr>
          <w:rFonts w:ascii="Times New Roman" w:hAnsi="Times New Roman" w:cs="Times New Roman"/>
          <w:sz w:val="24"/>
          <w:szCs w:val="24"/>
        </w:rPr>
        <w:t>проектом предусмотрен</w:t>
      </w:r>
      <w:r w:rsidR="00FF1CA2" w:rsidRPr="00294053">
        <w:rPr>
          <w:rFonts w:ascii="Times New Roman" w:hAnsi="Times New Roman" w:cs="Times New Roman"/>
          <w:sz w:val="24"/>
          <w:szCs w:val="24"/>
        </w:rPr>
        <w:t>о</w:t>
      </w:r>
      <w:r w:rsidR="005B71F1" w:rsidRPr="00294053">
        <w:rPr>
          <w:rFonts w:ascii="Times New Roman" w:hAnsi="Times New Roman" w:cs="Times New Roman"/>
          <w:sz w:val="24"/>
          <w:szCs w:val="24"/>
        </w:rPr>
        <w:t xml:space="preserve"> </w:t>
      </w:r>
      <w:r w:rsidR="00FF1CA2" w:rsidRPr="00294053">
        <w:rPr>
          <w:rFonts w:ascii="Times New Roman" w:hAnsi="Times New Roman" w:cs="Times New Roman"/>
          <w:sz w:val="24"/>
          <w:szCs w:val="24"/>
        </w:rPr>
        <w:t>с</w:t>
      </w:r>
      <w:r w:rsidR="00071BA8" w:rsidRPr="00294053">
        <w:rPr>
          <w:rFonts w:ascii="Times New Roman" w:hAnsi="Times New Roman" w:cs="Times New Roman"/>
          <w:sz w:val="24"/>
          <w:szCs w:val="24"/>
        </w:rPr>
        <w:t xml:space="preserve">троительство  двух </w:t>
      </w:r>
      <w:r w:rsidR="00FF1CA2" w:rsidRPr="00294053">
        <w:rPr>
          <w:rFonts w:ascii="Times New Roman" w:hAnsi="Times New Roman" w:cs="Times New Roman"/>
          <w:sz w:val="24"/>
          <w:szCs w:val="24"/>
        </w:rPr>
        <w:t>кабельных линий 10 кВ от ТЭЦ-2</w:t>
      </w:r>
      <w:r w:rsidR="00071BA8" w:rsidRPr="0029405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71BA8" w:rsidRPr="00294053">
        <w:rPr>
          <w:rFonts w:ascii="Times New Roman" w:hAnsi="Times New Roman" w:cs="Times New Roman"/>
          <w:sz w:val="24"/>
          <w:szCs w:val="24"/>
        </w:rPr>
        <w:t>ул.Тростенецкой</w:t>
      </w:r>
      <w:proofErr w:type="spellEnd"/>
      <w:r w:rsidR="00071BA8" w:rsidRPr="00294053">
        <w:rPr>
          <w:rFonts w:ascii="Times New Roman" w:hAnsi="Times New Roman" w:cs="Times New Roman"/>
          <w:sz w:val="24"/>
          <w:szCs w:val="24"/>
        </w:rPr>
        <w:t>, 4</w:t>
      </w:r>
      <w:r w:rsidR="00FF1CA2" w:rsidRPr="00294053">
        <w:rPr>
          <w:rFonts w:ascii="Times New Roman" w:hAnsi="Times New Roman" w:cs="Times New Roman"/>
          <w:sz w:val="24"/>
          <w:szCs w:val="24"/>
        </w:rPr>
        <w:t xml:space="preserve"> до проектируемо</w:t>
      </w:r>
      <w:r w:rsidR="00625BE2" w:rsidRPr="00294053">
        <w:rPr>
          <w:rFonts w:ascii="Times New Roman" w:hAnsi="Times New Roman" w:cs="Times New Roman"/>
          <w:sz w:val="24"/>
          <w:szCs w:val="24"/>
        </w:rPr>
        <w:t>й</w:t>
      </w:r>
      <w:r w:rsidR="00FF1CA2" w:rsidRPr="00294053">
        <w:rPr>
          <w:rFonts w:ascii="Times New Roman" w:hAnsi="Times New Roman" w:cs="Times New Roman"/>
          <w:sz w:val="24"/>
          <w:szCs w:val="24"/>
        </w:rPr>
        <w:t xml:space="preserve"> </w:t>
      </w:r>
      <w:r w:rsidR="00625BE2" w:rsidRPr="00294053">
        <w:rPr>
          <w:rFonts w:ascii="Times New Roman" w:hAnsi="Times New Roman" w:cs="Times New Roman"/>
          <w:sz w:val="24"/>
          <w:szCs w:val="24"/>
        </w:rPr>
        <w:t>трансформаторной подстанции 10/0,4 кВ (ТП 10/0,4 кВ)</w:t>
      </w:r>
      <w:r w:rsidR="00FF1CA2" w:rsidRPr="00294053">
        <w:rPr>
          <w:rFonts w:ascii="Times New Roman" w:hAnsi="Times New Roman" w:cs="Times New Roman"/>
          <w:sz w:val="24"/>
          <w:szCs w:val="24"/>
        </w:rPr>
        <w:t xml:space="preserve"> </w:t>
      </w:r>
      <w:r w:rsidR="00071BA8" w:rsidRPr="00294053">
        <w:rPr>
          <w:rFonts w:ascii="Times New Roman" w:hAnsi="Times New Roman" w:cs="Times New Roman"/>
          <w:sz w:val="24"/>
          <w:szCs w:val="24"/>
        </w:rPr>
        <w:t xml:space="preserve">гостиничного </w:t>
      </w:r>
      <w:r w:rsidR="00FF1CA2" w:rsidRPr="00294053">
        <w:rPr>
          <w:rFonts w:ascii="Times New Roman" w:hAnsi="Times New Roman" w:cs="Times New Roman"/>
          <w:sz w:val="24"/>
          <w:szCs w:val="24"/>
        </w:rPr>
        <w:t>комплекса</w:t>
      </w:r>
      <w:r w:rsidR="0029464E" w:rsidRPr="00294053">
        <w:rPr>
          <w:rFonts w:ascii="Times New Roman" w:hAnsi="Times New Roman" w:cs="Times New Roman"/>
          <w:sz w:val="24"/>
          <w:szCs w:val="24"/>
        </w:rPr>
        <w:t xml:space="preserve"> с параллельной прокладкой волоконно-оптической линии связи</w:t>
      </w:r>
      <w:r w:rsidR="00FF1CA2" w:rsidRPr="00294053">
        <w:rPr>
          <w:rFonts w:ascii="Times New Roman" w:hAnsi="Times New Roman" w:cs="Times New Roman"/>
          <w:sz w:val="24"/>
          <w:szCs w:val="24"/>
        </w:rPr>
        <w:t xml:space="preserve">, </w:t>
      </w:r>
      <w:r w:rsidR="00071BA8" w:rsidRPr="00294053">
        <w:rPr>
          <w:rFonts w:ascii="Times New Roman" w:hAnsi="Times New Roman" w:cs="Times New Roman"/>
          <w:sz w:val="24"/>
          <w:szCs w:val="24"/>
        </w:rPr>
        <w:t>двух кабельных линий 10 кВ от РП-260 по ул.Зыбицкой,8</w:t>
      </w:r>
      <w:r w:rsidR="00FF1CA2" w:rsidRPr="00294053">
        <w:rPr>
          <w:rFonts w:ascii="Times New Roman" w:hAnsi="Times New Roman" w:cs="Times New Roman"/>
          <w:sz w:val="24"/>
          <w:szCs w:val="24"/>
        </w:rPr>
        <w:t xml:space="preserve"> </w:t>
      </w:r>
      <w:r w:rsidR="00071BA8" w:rsidRPr="00294053">
        <w:rPr>
          <w:rFonts w:ascii="Times New Roman" w:hAnsi="Times New Roman" w:cs="Times New Roman"/>
          <w:sz w:val="24"/>
          <w:szCs w:val="24"/>
        </w:rPr>
        <w:t>до проектируемо</w:t>
      </w:r>
      <w:r w:rsidR="00625BE2" w:rsidRPr="00294053">
        <w:rPr>
          <w:rFonts w:ascii="Times New Roman" w:hAnsi="Times New Roman" w:cs="Times New Roman"/>
          <w:sz w:val="24"/>
          <w:szCs w:val="24"/>
        </w:rPr>
        <w:t>й</w:t>
      </w:r>
      <w:r w:rsidR="00071BA8" w:rsidRPr="00294053">
        <w:rPr>
          <w:rFonts w:ascii="Times New Roman" w:hAnsi="Times New Roman" w:cs="Times New Roman"/>
          <w:sz w:val="24"/>
          <w:szCs w:val="24"/>
        </w:rPr>
        <w:t xml:space="preserve"> ТП </w:t>
      </w:r>
      <w:r w:rsidR="00625BE2" w:rsidRPr="00294053">
        <w:rPr>
          <w:rFonts w:ascii="Times New Roman" w:hAnsi="Times New Roman" w:cs="Times New Roman"/>
          <w:sz w:val="24"/>
          <w:szCs w:val="24"/>
        </w:rPr>
        <w:t xml:space="preserve">10/0,4 кВ </w:t>
      </w:r>
      <w:r w:rsidR="00071BA8" w:rsidRPr="00294053">
        <w:rPr>
          <w:rFonts w:ascii="Times New Roman" w:hAnsi="Times New Roman" w:cs="Times New Roman"/>
          <w:sz w:val="24"/>
          <w:szCs w:val="24"/>
        </w:rPr>
        <w:t>гостиничного комплекса</w:t>
      </w:r>
      <w:r w:rsidR="00625BE2" w:rsidRPr="00294053">
        <w:rPr>
          <w:rFonts w:ascii="Times New Roman" w:hAnsi="Times New Roman" w:cs="Times New Roman"/>
          <w:sz w:val="24"/>
          <w:szCs w:val="24"/>
        </w:rPr>
        <w:t xml:space="preserve"> с параллельной прокладкой волоконно-оптической линии связи</w:t>
      </w:r>
      <w:r w:rsidR="0029464E" w:rsidRPr="00294053">
        <w:rPr>
          <w:rFonts w:ascii="Times New Roman" w:hAnsi="Times New Roman" w:cs="Times New Roman"/>
          <w:sz w:val="24"/>
          <w:szCs w:val="24"/>
        </w:rPr>
        <w:t>,</w:t>
      </w:r>
      <w:r w:rsidR="00625BE2" w:rsidRPr="00294053">
        <w:rPr>
          <w:rFonts w:ascii="Times New Roman" w:hAnsi="Times New Roman" w:cs="Times New Roman"/>
          <w:sz w:val="24"/>
          <w:szCs w:val="24"/>
        </w:rPr>
        <w:t xml:space="preserve"> комплектация оборудованием ТП 10/0,4 кВ, комплектация оборудованием проектируемого распределительного пункта со встроенной трансформаторной подстанцией 10/0,4 кВ (РТП 10/0,4 кВ), подключение РТП 10/0,4 кВ к кабельным линиям 10 </w:t>
      </w:r>
      <w:proofErr w:type="spellStart"/>
      <w:r w:rsidR="00625BE2" w:rsidRPr="00294053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977263" w:rsidRPr="00F01070" w:rsidRDefault="00977263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5C" w:rsidRPr="005E6A6F" w:rsidRDefault="00572B5C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6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927D7" w:rsidRPr="005E6A6F">
        <w:rPr>
          <w:rFonts w:ascii="Times New Roman" w:hAnsi="Times New Roman" w:cs="Times New Roman"/>
          <w:sz w:val="28"/>
          <w:szCs w:val="28"/>
        </w:rPr>
        <w:t>осуществления</w:t>
      </w:r>
      <w:r w:rsidRPr="005E6A6F">
        <w:rPr>
          <w:rFonts w:ascii="Times New Roman" w:hAnsi="Times New Roman" w:cs="Times New Roman"/>
          <w:sz w:val="28"/>
          <w:szCs w:val="28"/>
        </w:rPr>
        <w:t xml:space="preserve"> планируемой деятельности</w:t>
      </w:r>
      <w:r w:rsidR="00A927D7" w:rsidRPr="005E6A6F">
        <w:rPr>
          <w:rFonts w:ascii="Times New Roman" w:hAnsi="Times New Roman" w:cs="Times New Roman"/>
          <w:sz w:val="28"/>
          <w:szCs w:val="28"/>
        </w:rPr>
        <w:t>:</w:t>
      </w:r>
      <w:r w:rsidRPr="005E6A6F">
        <w:rPr>
          <w:rFonts w:ascii="Times New Roman" w:hAnsi="Times New Roman" w:cs="Times New Roman"/>
          <w:sz w:val="28"/>
          <w:szCs w:val="28"/>
        </w:rPr>
        <w:t xml:space="preserve"> </w:t>
      </w:r>
      <w:r w:rsidR="006321EC" w:rsidRPr="005E6A6F">
        <w:rPr>
          <w:rFonts w:ascii="Times New Roman" w:eastAsia="HeliosC" w:hAnsi="Times New Roman" w:cs="Times New Roman"/>
          <w:sz w:val="24"/>
          <w:szCs w:val="24"/>
        </w:rPr>
        <w:t xml:space="preserve">Реализация проектных решений будет происходить </w:t>
      </w:r>
      <w:r w:rsidR="00625BE2" w:rsidRPr="005E6A6F">
        <w:rPr>
          <w:rFonts w:ascii="Times New Roman" w:eastAsia="HeliosC" w:hAnsi="Times New Roman" w:cs="Times New Roman"/>
          <w:sz w:val="24"/>
          <w:szCs w:val="24"/>
        </w:rPr>
        <w:t xml:space="preserve">в границах улиц М. Богдановича – Я. Купалы – р. Свислочь в </w:t>
      </w:r>
      <w:proofErr w:type="gramStart"/>
      <w:r w:rsidR="00625BE2" w:rsidRPr="005E6A6F">
        <w:rPr>
          <w:rFonts w:ascii="Times New Roman" w:eastAsia="HeliosC" w:hAnsi="Times New Roman" w:cs="Times New Roman"/>
          <w:sz w:val="24"/>
          <w:szCs w:val="24"/>
        </w:rPr>
        <w:t>Центральном,  а</w:t>
      </w:r>
      <w:proofErr w:type="gramEnd"/>
      <w:r w:rsidR="00625BE2" w:rsidRPr="005E6A6F">
        <w:rPr>
          <w:rFonts w:ascii="Times New Roman" w:eastAsia="HeliosC" w:hAnsi="Times New Roman" w:cs="Times New Roman"/>
          <w:sz w:val="24"/>
          <w:szCs w:val="24"/>
        </w:rPr>
        <w:t xml:space="preserve"> также в Ленинском и Партизанском административных районах  г. Минска. Территория, прилегающая к </w:t>
      </w:r>
      <w:proofErr w:type="spellStart"/>
      <w:r w:rsidR="00625BE2" w:rsidRPr="005E6A6F">
        <w:rPr>
          <w:rFonts w:ascii="Times New Roman" w:eastAsia="HeliosC" w:hAnsi="Times New Roman" w:cs="Times New Roman"/>
          <w:sz w:val="24"/>
          <w:szCs w:val="24"/>
        </w:rPr>
        <w:t>р.Свислочь</w:t>
      </w:r>
      <w:proofErr w:type="spellEnd"/>
      <w:r w:rsidR="00625BE2" w:rsidRPr="005E6A6F">
        <w:rPr>
          <w:rFonts w:ascii="Times New Roman" w:eastAsia="HeliosC" w:hAnsi="Times New Roman" w:cs="Times New Roman"/>
          <w:sz w:val="24"/>
          <w:szCs w:val="24"/>
        </w:rPr>
        <w:t xml:space="preserve"> в районе </w:t>
      </w:r>
      <w:proofErr w:type="spellStart"/>
      <w:r w:rsidR="00625BE2" w:rsidRPr="005E6A6F">
        <w:rPr>
          <w:rFonts w:ascii="Times New Roman" w:eastAsia="HeliosC" w:hAnsi="Times New Roman" w:cs="Times New Roman"/>
          <w:sz w:val="24"/>
          <w:szCs w:val="24"/>
        </w:rPr>
        <w:t>ул.Богдановича</w:t>
      </w:r>
      <w:proofErr w:type="spellEnd"/>
      <w:r w:rsidR="00625BE2" w:rsidRPr="005E6A6F">
        <w:rPr>
          <w:rFonts w:ascii="Times New Roman" w:eastAsia="HeliosC" w:hAnsi="Times New Roman" w:cs="Times New Roman"/>
          <w:sz w:val="24"/>
          <w:szCs w:val="24"/>
        </w:rPr>
        <w:t xml:space="preserve">, входит в состав материальной недвижимой историко-культурной ценности «Исторический центр </w:t>
      </w:r>
      <w:proofErr w:type="spellStart"/>
      <w:r w:rsidR="00625BE2" w:rsidRPr="005E6A6F">
        <w:rPr>
          <w:rFonts w:ascii="Times New Roman" w:eastAsia="HeliosC" w:hAnsi="Times New Roman" w:cs="Times New Roman"/>
          <w:sz w:val="24"/>
          <w:szCs w:val="24"/>
        </w:rPr>
        <w:t>г.Минска</w:t>
      </w:r>
      <w:proofErr w:type="spellEnd"/>
      <w:r w:rsidR="00625BE2" w:rsidRPr="005E6A6F">
        <w:rPr>
          <w:rFonts w:ascii="Times New Roman" w:eastAsia="HeliosC" w:hAnsi="Times New Roman" w:cs="Times New Roman"/>
          <w:sz w:val="24"/>
          <w:szCs w:val="24"/>
        </w:rPr>
        <w:t xml:space="preserve"> (ХI-</w:t>
      </w:r>
      <w:proofErr w:type="spellStart"/>
      <w:r w:rsidR="00625BE2" w:rsidRPr="005E6A6F">
        <w:rPr>
          <w:rFonts w:ascii="Times New Roman" w:eastAsia="HeliosC" w:hAnsi="Times New Roman" w:cs="Times New Roman"/>
          <w:sz w:val="24"/>
          <w:szCs w:val="24"/>
        </w:rPr>
        <w:t>ХХвв</w:t>
      </w:r>
      <w:proofErr w:type="spellEnd"/>
      <w:r w:rsidR="00625BE2" w:rsidRPr="005E6A6F">
        <w:rPr>
          <w:rFonts w:ascii="Times New Roman" w:eastAsia="HeliosC" w:hAnsi="Times New Roman" w:cs="Times New Roman"/>
          <w:sz w:val="24"/>
          <w:szCs w:val="24"/>
        </w:rPr>
        <w:t>): здания и сооружения, планировочная структура, ландшафт и культурный слой».</w:t>
      </w:r>
    </w:p>
    <w:p w:rsidR="00977263" w:rsidRPr="005E6A6F" w:rsidRDefault="00977263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02EC" w:rsidRPr="005E6A6F" w:rsidRDefault="00572B5C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6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927D7" w:rsidRPr="005E6A6F">
        <w:rPr>
          <w:rFonts w:ascii="Times New Roman" w:hAnsi="Times New Roman" w:cs="Times New Roman"/>
          <w:sz w:val="28"/>
          <w:szCs w:val="28"/>
        </w:rPr>
        <w:t>осуществления</w:t>
      </w:r>
      <w:r w:rsidRPr="005E6A6F">
        <w:rPr>
          <w:rFonts w:ascii="Times New Roman" w:hAnsi="Times New Roman" w:cs="Times New Roman"/>
          <w:sz w:val="28"/>
          <w:szCs w:val="28"/>
        </w:rPr>
        <w:t xml:space="preserve"> планируемой деятельности</w:t>
      </w:r>
      <w:r w:rsidR="003B056E" w:rsidRPr="005E6A6F">
        <w:rPr>
          <w:rFonts w:ascii="Times New Roman" w:hAnsi="Times New Roman" w:cs="Times New Roman"/>
          <w:sz w:val="28"/>
          <w:szCs w:val="28"/>
        </w:rPr>
        <w:t>:</w:t>
      </w:r>
      <w:r w:rsidRPr="005E6A6F">
        <w:rPr>
          <w:rFonts w:ascii="Times New Roman" w:hAnsi="Times New Roman" w:cs="Times New Roman"/>
          <w:sz w:val="28"/>
          <w:szCs w:val="28"/>
        </w:rPr>
        <w:t xml:space="preserve"> </w:t>
      </w:r>
      <w:r w:rsidR="00AA02EC" w:rsidRPr="005E6A6F">
        <w:rPr>
          <w:rFonts w:ascii="Times New Roman" w:hAnsi="Times New Roman" w:cs="Times New Roman"/>
          <w:sz w:val="24"/>
          <w:szCs w:val="24"/>
        </w:rPr>
        <w:t>начало</w:t>
      </w:r>
      <w:r w:rsidR="00AA02EC" w:rsidRPr="005E6A6F">
        <w:rPr>
          <w:sz w:val="24"/>
          <w:szCs w:val="24"/>
        </w:rPr>
        <w:t xml:space="preserve"> </w:t>
      </w:r>
      <w:r w:rsidR="00AA02EC" w:rsidRPr="005E6A6F">
        <w:rPr>
          <w:rFonts w:ascii="Times New Roman" w:hAnsi="Times New Roman" w:cs="Times New Roman"/>
          <w:sz w:val="24"/>
          <w:szCs w:val="24"/>
        </w:rPr>
        <w:t xml:space="preserve">строительства – </w:t>
      </w:r>
      <w:r w:rsidR="006B62F1" w:rsidRPr="005E6A6F">
        <w:rPr>
          <w:rFonts w:ascii="Times New Roman" w:hAnsi="Times New Roman" w:cs="Times New Roman"/>
          <w:sz w:val="24"/>
          <w:szCs w:val="24"/>
        </w:rPr>
        <w:t>март</w:t>
      </w:r>
      <w:r w:rsidR="00AA02EC" w:rsidRPr="005E6A6F">
        <w:rPr>
          <w:rFonts w:ascii="Times New Roman" w:hAnsi="Times New Roman" w:cs="Times New Roman"/>
          <w:sz w:val="24"/>
          <w:szCs w:val="24"/>
        </w:rPr>
        <w:t xml:space="preserve"> 20</w:t>
      </w:r>
      <w:r w:rsidR="00844CE9" w:rsidRPr="005E6A6F">
        <w:rPr>
          <w:rFonts w:ascii="Times New Roman" w:hAnsi="Times New Roman" w:cs="Times New Roman"/>
          <w:sz w:val="24"/>
          <w:szCs w:val="24"/>
        </w:rPr>
        <w:t>20</w:t>
      </w:r>
      <w:r w:rsidR="00AA02EC" w:rsidRPr="005E6A6F">
        <w:rPr>
          <w:rFonts w:ascii="Times New Roman" w:hAnsi="Times New Roman" w:cs="Times New Roman"/>
          <w:sz w:val="24"/>
          <w:szCs w:val="24"/>
        </w:rPr>
        <w:t xml:space="preserve"> г., продолжительность строительства </w:t>
      </w:r>
      <w:r w:rsidR="007B61AC" w:rsidRPr="005E6A6F">
        <w:rPr>
          <w:rFonts w:ascii="Times New Roman" w:hAnsi="Times New Roman" w:cs="Times New Roman"/>
          <w:sz w:val="24"/>
          <w:szCs w:val="24"/>
        </w:rPr>
        <w:t>13,5</w:t>
      </w:r>
      <w:r w:rsidR="00AA02EC" w:rsidRPr="005E6A6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44CE9" w:rsidRPr="005E6A6F">
        <w:rPr>
          <w:rFonts w:ascii="Times New Roman" w:hAnsi="Times New Roman" w:cs="Times New Roman"/>
          <w:sz w:val="24"/>
          <w:szCs w:val="24"/>
        </w:rPr>
        <w:t>ев</w:t>
      </w:r>
      <w:r w:rsidR="00AA02EC" w:rsidRPr="005E6A6F">
        <w:rPr>
          <w:rFonts w:ascii="Times New Roman" w:hAnsi="Times New Roman" w:cs="Times New Roman"/>
          <w:sz w:val="24"/>
          <w:szCs w:val="24"/>
        </w:rPr>
        <w:t>; продолжительность эксплуатации – 25 лет</w:t>
      </w:r>
    </w:p>
    <w:p w:rsidR="001F621A" w:rsidRPr="005E6A6F" w:rsidRDefault="00AA02EC" w:rsidP="00294053">
      <w:pPr>
        <w:pStyle w:val="1"/>
        <w:jc w:val="both"/>
        <w:rPr>
          <w:rFonts w:eastAsiaTheme="minorHAnsi"/>
          <w:b w:val="0"/>
          <w:bCs w:val="0"/>
          <w:kern w:val="0"/>
          <w:sz w:val="26"/>
          <w:szCs w:val="26"/>
          <w:lang w:eastAsia="en-US"/>
        </w:rPr>
      </w:pPr>
      <w:r w:rsidRPr="005E6A6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Информация о принимаемом в отношении хозяйственной и иной деятельности решения и государственном органе, ответственном за принятие данного решения</w:t>
      </w:r>
      <w:r w:rsidR="00A927D7" w:rsidRPr="005E6A6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  <w:r w:rsidRPr="005E6A6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84EBE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Минский городской исполнительный комитет</w:t>
      </w:r>
      <w:r w:rsidR="00E9716D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,</w:t>
      </w:r>
      <w:r w:rsidR="00F84EBE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hyperlink r:id="rId4" w:history="1">
        <w:r w:rsidR="00F84EBE" w:rsidRPr="005E6A6F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220030, Минск, проспект Независимости</w:t>
        </w:r>
        <w:r w:rsidR="00E9716D" w:rsidRPr="005E6A6F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,</w:t>
        </w:r>
        <w:r w:rsidR="00F84EBE" w:rsidRPr="005E6A6F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 xml:space="preserve"> 8</w:t>
        </w:r>
      </w:hyperlink>
      <w:r w:rsidR="00F84EBE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,</w:t>
      </w:r>
      <w:r w:rsidR="00600290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F84EBE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тел. +375 (17) 218-00-01, факс +375 (17) 218-00-01</w:t>
      </w:r>
      <w:r w:rsidR="00600290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,</w:t>
      </w:r>
      <w:r w:rsidR="00F84EBE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электронная почта: </w:t>
      </w:r>
      <w:hyperlink r:id="rId5" w:history="1">
        <w:r w:rsidR="00F84EBE" w:rsidRPr="005E6A6F">
          <w:rPr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mgik@minsk.gov.by</w:t>
        </w:r>
      </w:hyperlink>
      <w:r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, </w:t>
      </w:r>
      <w:r w:rsidR="00480903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Выписка из решения от 06</w:t>
      </w:r>
      <w:r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.0</w:t>
      </w:r>
      <w:r w:rsidR="00480903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9</w:t>
      </w:r>
      <w:r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>.2018 г.</w:t>
      </w:r>
      <w:r w:rsidR="00480903" w:rsidRPr="005E6A6F">
        <w:rPr>
          <w:rFonts w:eastAsiaTheme="minorHAnsi"/>
          <w:b w:val="0"/>
          <w:bCs w:val="0"/>
          <w:kern w:val="0"/>
          <w:sz w:val="26"/>
          <w:szCs w:val="26"/>
          <w:lang w:eastAsia="en-US"/>
        </w:rPr>
        <w:t xml:space="preserve"> №2904</w:t>
      </w:r>
    </w:p>
    <w:p w:rsidR="00524AAF" w:rsidRPr="00F01070" w:rsidRDefault="00524AAF" w:rsidP="0029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AF" w:rsidRPr="002027CD" w:rsidRDefault="00524AA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43F" w:rsidRPr="002027CD" w:rsidRDefault="00C3643F" w:rsidP="00C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C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общественных обсуждениях</w:t>
      </w:r>
    </w:p>
    <w:p w:rsidR="00C3643F" w:rsidRPr="00450934" w:rsidRDefault="00C3643F" w:rsidP="005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934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 и представления замечаний</w:t>
      </w:r>
      <w:r w:rsidR="00600290" w:rsidRPr="00450934">
        <w:rPr>
          <w:rFonts w:ascii="Times New Roman" w:hAnsi="Times New Roman" w:cs="Times New Roman"/>
          <w:sz w:val="28"/>
          <w:szCs w:val="28"/>
        </w:rPr>
        <w:t>:</w:t>
      </w:r>
      <w:r w:rsidRPr="00450934">
        <w:rPr>
          <w:rFonts w:ascii="Times New Roman" w:hAnsi="Times New Roman" w:cs="Times New Roman"/>
          <w:sz w:val="28"/>
          <w:szCs w:val="28"/>
        </w:rPr>
        <w:t xml:space="preserve"> </w:t>
      </w:r>
      <w:r w:rsidR="00F01070" w:rsidRPr="00450934">
        <w:rPr>
          <w:rFonts w:ascii="Times New Roman" w:hAnsi="Times New Roman" w:cs="Times New Roman"/>
          <w:sz w:val="26"/>
          <w:szCs w:val="26"/>
        </w:rPr>
        <w:t>2</w:t>
      </w:r>
      <w:r w:rsidR="00272C74">
        <w:rPr>
          <w:rFonts w:ascii="Times New Roman" w:hAnsi="Times New Roman" w:cs="Times New Roman"/>
          <w:sz w:val="26"/>
          <w:szCs w:val="26"/>
        </w:rPr>
        <w:t>9</w:t>
      </w:r>
      <w:r w:rsidR="003B056E" w:rsidRPr="00450934">
        <w:rPr>
          <w:rFonts w:ascii="Times New Roman" w:hAnsi="Times New Roman" w:cs="Times New Roman"/>
          <w:sz w:val="26"/>
          <w:szCs w:val="26"/>
        </w:rPr>
        <w:t xml:space="preserve"> </w:t>
      </w:r>
      <w:r w:rsidR="007B61AC" w:rsidRPr="00450934">
        <w:rPr>
          <w:rFonts w:ascii="Times New Roman" w:hAnsi="Times New Roman" w:cs="Times New Roman"/>
          <w:sz w:val="26"/>
          <w:szCs w:val="26"/>
        </w:rPr>
        <w:t>ноября</w:t>
      </w:r>
      <w:r w:rsidR="003B056E" w:rsidRPr="00450934">
        <w:rPr>
          <w:rFonts w:ascii="Times New Roman" w:hAnsi="Times New Roman" w:cs="Times New Roman"/>
          <w:sz w:val="26"/>
          <w:szCs w:val="26"/>
        </w:rPr>
        <w:t xml:space="preserve"> 201</w:t>
      </w:r>
      <w:r w:rsidR="00952369" w:rsidRPr="00450934">
        <w:rPr>
          <w:rFonts w:ascii="Times New Roman" w:hAnsi="Times New Roman" w:cs="Times New Roman"/>
          <w:sz w:val="26"/>
          <w:szCs w:val="26"/>
        </w:rPr>
        <w:t>9</w:t>
      </w:r>
      <w:r w:rsidR="003B056E" w:rsidRPr="0045093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01070" w:rsidRPr="00450934">
        <w:rPr>
          <w:rFonts w:ascii="Times New Roman" w:hAnsi="Times New Roman" w:cs="Times New Roman"/>
          <w:sz w:val="26"/>
          <w:szCs w:val="26"/>
        </w:rPr>
        <w:t>2</w:t>
      </w:r>
      <w:r w:rsidR="00272C74">
        <w:rPr>
          <w:rFonts w:ascii="Times New Roman" w:hAnsi="Times New Roman" w:cs="Times New Roman"/>
          <w:sz w:val="26"/>
          <w:szCs w:val="26"/>
        </w:rPr>
        <w:t>8</w:t>
      </w:r>
      <w:r w:rsidR="003B056E" w:rsidRPr="00450934">
        <w:rPr>
          <w:rFonts w:ascii="Times New Roman" w:hAnsi="Times New Roman" w:cs="Times New Roman"/>
          <w:sz w:val="26"/>
          <w:szCs w:val="26"/>
        </w:rPr>
        <w:t xml:space="preserve"> </w:t>
      </w:r>
      <w:r w:rsidR="007B61AC" w:rsidRPr="00450934">
        <w:rPr>
          <w:rFonts w:ascii="Times New Roman" w:hAnsi="Times New Roman" w:cs="Times New Roman"/>
          <w:sz w:val="26"/>
          <w:szCs w:val="26"/>
        </w:rPr>
        <w:t>декабря</w:t>
      </w:r>
      <w:r w:rsidR="003B056E" w:rsidRPr="00450934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3B056E" w:rsidRPr="00F01070" w:rsidRDefault="003B056E" w:rsidP="009C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69" w:rsidRPr="00F01070" w:rsidRDefault="00C3643F" w:rsidP="009C0F2A">
      <w:pPr>
        <w:pStyle w:val="a9"/>
        <w:spacing w:before="0" w:beforeAutospacing="0" w:after="0" w:afterAutospacing="0"/>
        <w:jc w:val="both"/>
        <w:rPr>
          <w:u w:val="single"/>
        </w:rPr>
      </w:pPr>
      <w:r w:rsidRPr="00F01070">
        <w:rPr>
          <w:sz w:val="28"/>
          <w:szCs w:val="28"/>
        </w:rPr>
        <w:t xml:space="preserve">С документацией ОВОС можно ознакомиться </w:t>
      </w:r>
      <w:r w:rsidR="00952369" w:rsidRPr="00F01070">
        <w:t xml:space="preserve">- </w:t>
      </w:r>
      <w:r w:rsidR="00952369" w:rsidRPr="00F01070">
        <w:rPr>
          <w:u w:val="single"/>
        </w:rPr>
        <w:t xml:space="preserve">на официальном сайте администрации Ленинского района </w:t>
      </w:r>
      <w:proofErr w:type="spellStart"/>
      <w:r w:rsidR="00952369" w:rsidRPr="00F01070">
        <w:rPr>
          <w:u w:val="single"/>
        </w:rPr>
        <w:t>г.Минска</w:t>
      </w:r>
      <w:proofErr w:type="spellEnd"/>
      <w:r w:rsidR="00952369" w:rsidRPr="00F01070">
        <w:rPr>
          <w:u w:val="single"/>
        </w:rPr>
        <w:t xml:space="preserve"> </w:t>
      </w:r>
      <w:hyperlink r:id="rId6" w:tgtFrame="_blank" w:history="1">
        <w:r w:rsidR="00952369" w:rsidRPr="00F01070">
          <w:rPr>
            <w:rStyle w:val="a5"/>
          </w:rPr>
          <w:t>http://lenadmin.gov.by</w:t>
        </w:r>
      </w:hyperlink>
      <w:r w:rsidR="00952369" w:rsidRPr="00F01070">
        <w:rPr>
          <w:u w:val="single"/>
        </w:rPr>
        <w:t xml:space="preserve">, в разделе «Общественные обсуждения», а также по адресу: </w:t>
      </w:r>
      <w:proofErr w:type="spellStart"/>
      <w:r w:rsidR="00952369" w:rsidRPr="00F01070">
        <w:rPr>
          <w:u w:val="single"/>
        </w:rPr>
        <w:t>г.Минск</w:t>
      </w:r>
      <w:proofErr w:type="spellEnd"/>
      <w:r w:rsidR="00952369" w:rsidRPr="00F01070">
        <w:rPr>
          <w:u w:val="single"/>
        </w:rPr>
        <w:t xml:space="preserve">, ул. Маяковского, 83, </w:t>
      </w:r>
      <w:proofErr w:type="spellStart"/>
      <w:r w:rsidR="00952369" w:rsidRPr="00F01070">
        <w:rPr>
          <w:u w:val="single"/>
        </w:rPr>
        <w:t>каб</w:t>
      </w:r>
      <w:proofErr w:type="spellEnd"/>
      <w:r w:rsidR="00952369" w:rsidRPr="00F01070">
        <w:rPr>
          <w:u w:val="single"/>
        </w:rPr>
        <w:t>. 202, 206 (здание администрации Ленинского района);</w:t>
      </w:r>
    </w:p>
    <w:p w:rsidR="00952369" w:rsidRDefault="00952369" w:rsidP="00952369">
      <w:pPr>
        <w:pStyle w:val="a9"/>
        <w:spacing w:before="0" w:beforeAutospacing="0" w:after="0" w:afterAutospacing="0"/>
        <w:jc w:val="both"/>
        <w:rPr>
          <w:u w:val="single"/>
        </w:rPr>
      </w:pPr>
      <w:r w:rsidRPr="00F01070">
        <w:rPr>
          <w:u w:val="single"/>
        </w:rPr>
        <w:t xml:space="preserve">- на официальном сайте администрации </w:t>
      </w:r>
      <w:r w:rsidR="00B066EA">
        <w:rPr>
          <w:u w:val="single"/>
        </w:rPr>
        <w:t>Центрального</w:t>
      </w:r>
      <w:r w:rsidRPr="00F01070">
        <w:rPr>
          <w:u w:val="single"/>
        </w:rPr>
        <w:t xml:space="preserve"> района </w:t>
      </w:r>
      <w:proofErr w:type="spellStart"/>
      <w:r w:rsidRPr="00F01070">
        <w:rPr>
          <w:u w:val="single"/>
        </w:rPr>
        <w:t>г.Минска</w:t>
      </w:r>
      <w:proofErr w:type="spellEnd"/>
      <w:r w:rsidRPr="00F01070">
        <w:rPr>
          <w:u w:val="single"/>
        </w:rPr>
        <w:t xml:space="preserve"> </w:t>
      </w:r>
      <w:r w:rsidR="00AF2C53">
        <w:rPr>
          <w:rStyle w:val="a5"/>
        </w:rPr>
        <w:t>http://centr.minsk.gov.by</w:t>
      </w:r>
      <w:r w:rsidR="00AF2C53" w:rsidRPr="00AF2C53">
        <w:rPr>
          <w:u w:val="single"/>
        </w:rPr>
        <w:t> </w:t>
      </w:r>
      <w:r w:rsidR="00B066EA">
        <w:rPr>
          <w:u w:val="single"/>
        </w:rPr>
        <w:t>в разделе</w:t>
      </w:r>
      <w:r w:rsidR="00AF2C53" w:rsidRPr="00AF2C53">
        <w:rPr>
          <w:u w:val="single"/>
        </w:rPr>
        <w:t xml:space="preserve"> «Общественные обсуждения»</w:t>
      </w:r>
      <w:r w:rsidR="00AF2C53">
        <w:rPr>
          <w:u w:val="single"/>
        </w:rPr>
        <w:t xml:space="preserve">, </w:t>
      </w:r>
      <w:r w:rsidRPr="00F01070">
        <w:rPr>
          <w:u w:val="single"/>
        </w:rPr>
        <w:t>а также по адре</w:t>
      </w:r>
      <w:r w:rsidR="00D75C45">
        <w:rPr>
          <w:u w:val="single"/>
        </w:rPr>
        <w:t xml:space="preserve">су: </w:t>
      </w:r>
      <w:proofErr w:type="spellStart"/>
      <w:r w:rsidR="00D75C45">
        <w:rPr>
          <w:u w:val="single"/>
        </w:rPr>
        <w:t>г.Минск</w:t>
      </w:r>
      <w:proofErr w:type="spellEnd"/>
      <w:r w:rsidR="00D75C45">
        <w:rPr>
          <w:u w:val="single"/>
        </w:rPr>
        <w:t xml:space="preserve">, </w:t>
      </w:r>
      <w:r w:rsidR="00AF2C53" w:rsidRPr="00AF2C53">
        <w:rPr>
          <w:u w:val="single"/>
        </w:rPr>
        <w:t xml:space="preserve">ул. </w:t>
      </w:r>
      <w:proofErr w:type="spellStart"/>
      <w:r w:rsidR="00AF2C53" w:rsidRPr="00AF2C53">
        <w:rPr>
          <w:u w:val="single"/>
        </w:rPr>
        <w:t>Мельникайте</w:t>
      </w:r>
      <w:proofErr w:type="spellEnd"/>
      <w:r w:rsidR="00AF2C53" w:rsidRPr="00AF2C53">
        <w:rPr>
          <w:u w:val="single"/>
        </w:rPr>
        <w:t xml:space="preserve">, 6, </w:t>
      </w:r>
      <w:r w:rsidR="00AF2C53">
        <w:rPr>
          <w:u w:val="single"/>
        </w:rPr>
        <w:t>кабинет 402</w:t>
      </w:r>
      <w:r w:rsidR="00B066EA" w:rsidRPr="00B066EA">
        <w:rPr>
          <w:u w:val="single"/>
        </w:rPr>
        <w:t xml:space="preserve">, </w:t>
      </w:r>
      <w:r w:rsidR="00B066EA">
        <w:rPr>
          <w:u w:val="single"/>
        </w:rPr>
        <w:t>тел.</w:t>
      </w:r>
      <w:r w:rsidR="00B066EA" w:rsidRPr="00B066EA">
        <w:rPr>
          <w:u w:val="single"/>
        </w:rPr>
        <w:t xml:space="preserve"> </w:t>
      </w:r>
      <w:r w:rsidR="00B066EA" w:rsidRPr="00AF2C53">
        <w:rPr>
          <w:u w:val="single"/>
        </w:rPr>
        <w:t>209 49 90</w:t>
      </w:r>
      <w:r w:rsidR="00B066EA" w:rsidRPr="00B066EA">
        <w:rPr>
          <w:u w:val="single"/>
        </w:rPr>
        <w:t>;</w:t>
      </w:r>
    </w:p>
    <w:p w:rsidR="00D75C45" w:rsidRPr="00EA765B" w:rsidRDefault="00D75C45" w:rsidP="00D75C45">
      <w:pPr>
        <w:pStyle w:val="a9"/>
        <w:spacing w:before="0" w:beforeAutospacing="0" w:after="0" w:afterAutospacing="0"/>
        <w:jc w:val="both"/>
        <w:rPr>
          <w:u w:val="single"/>
        </w:rPr>
      </w:pPr>
      <w:r w:rsidRPr="00EA765B">
        <w:rPr>
          <w:u w:val="single"/>
        </w:rPr>
        <w:t xml:space="preserve">- на официальном сайте администрации Партизанского района </w:t>
      </w:r>
      <w:proofErr w:type="spellStart"/>
      <w:r w:rsidRPr="00EA765B">
        <w:rPr>
          <w:u w:val="single"/>
        </w:rPr>
        <w:t>г.Минска</w:t>
      </w:r>
      <w:proofErr w:type="spellEnd"/>
      <w:r w:rsidRPr="00EA765B">
        <w:rPr>
          <w:u w:val="single"/>
        </w:rPr>
        <w:t xml:space="preserve"> </w:t>
      </w:r>
      <w:hyperlink r:id="rId7" w:history="1">
        <w:r w:rsidRPr="00EA765B">
          <w:rPr>
            <w:rStyle w:val="a5"/>
            <w:color w:val="auto"/>
          </w:rPr>
          <w:t>http://part.gov.by/</w:t>
        </w:r>
      </w:hyperlink>
      <w:r w:rsidRPr="00EA765B">
        <w:rPr>
          <w:u w:val="single"/>
        </w:rPr>
        <w:t xml:space="preserve"> в разделе «Общественные обсуждения», а также по адресу: </w:t>
      </w:r>
      <w:proofErr w:type="spellStart"/>
      <w:r w:rsidRPr="00EA765B">
        <w:rPr>
          <w:u w:val="single"/>
        </w:rPr>
        <w:t>г.Минск</w:t>
      </w:r>
      <w:proofErr w:type="spellEnd"/>
      <w:r w:rsidRPr="00EA765B">
        <w:rPr>
          <w:u w:val="single"/>
        </w:rPr>
        <w:t xml:space="preserve">, ул. Захарова, 53, кабинет </w:t>
      </w:r>
      <w:r w:rsidR="00EA765B" w:rsidRPr="00EA765B">
        <w:rPr>
          <w:u w:val="single"/>
          <w:lang w:val="en-US"/>
        </w:rPr>
        <w:t>315</w:t>
      </w:r>
      <w:r w:rsidRPr="00EA765B">
        <w:rPr>
          <w:u w:val="single"/>
        </w:rPr>
        <w:t>, тел. 2</w:t>
      </w:r>
      <w:r w:rsidR="00EA765B" w:rsidRPr="00EA765B">
        <w:rPr>
          <w:u w:val="single"/>
          <w:lang w:val="en-US"/>
        </w:rPr>
        <w:t>94-60-13</w:t>
      </w:r>
      <w:r w:rsidRPr="00EA765B">
        <w:rPr>
          <w:u w:val="single"/>
        </w:rPr>
        <w:t>;</w:t>
      </w:r>
    </w:p>
    <w:p w:rsidR="003B056E" w:rsidRPr="00F01070" w:rsidRDefault="003B056E" w:rsidP="0095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Минские кабельные сети, 220012, </w:t>
      </w:r>
      <w:proofErr w:type="spellStart"/>
      <w:r w:rsidRPr="00F01070">
        <w:rPr>
          <w:rFonts w:ascii="Times New Roman" w:hAnsi="Times New Roman" w:cs="Times New Roman"/>
          <w:sz w:val="24"/>
          <w:szCs w:val="24"/>
          <w:u w:val="single"/>
        </w:rPr>
        <w:t>г.Минск</w:t>
      </w:r>
      <w:proofErr w:type="spellEnd"/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, ул. Академическая, 24 тел.: (+375 17) 292-05-62, факс: (+375 17) 331-39-03 , электронный адрес: </w:t>
      </w:r>
      <w:hyperlink r:id="rId8" w:history="1">
        <w:r w:rsidRPr="00F0107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op@minks.by</w:t>
        </w:r>
      </w:hyperlink>
      <w:r w:rsidRPr="00F01070">
        <w:rPr>
          <w:rFonts w:ascii="Times New Roman" w:hAnsi="Times New Roman" w:cs="Times New Roman"/>
          <w:sz w:val="24"/>
          <w:szCs w:val="24"/>
          <w:u w:val="single"/>
        </w:rPr>
        <w:t>, контактное лицо: Муха Андрей Валерьевич.</w:t>
      </w:r>
    </w:p>
    <w:p w:rsidR="00BE33F7" w:rsidRPr="00F01070" w:rsidRDefault="00BE33F7" w:rsidP="00BE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ЭКСПЕРТЭНЕРГО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>», 22003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, г. Минск, </w:t>
      </w:r>
      <w:proofErr w:type="spellStart"/>
      <w:r w:rsidRPr="006B62F1">
        <w:rPr>
          <w:rFonts w:ascii="Times New Roman" w:hAnsi="Times New Roman" w:cs="Times New Roman"/>
          <w:sz w:val="24"/>
          <w:szCs w:val="24"/>
          <w:u w:val="single"/>
        </w:rPr>
        <w:t>ул.Грибоедова</w:t>
      </w:r>
      <w:proofErr w:type="spellEnd"/>
      <w:r w:rsidRPr="006B62F1">
        <w:rPr>
          <w:rFonts w:ascii="Times New Roman" w:hAnsi="Times New Roman" w:cs="Times New Roman"/>
          <w:sz w:val="24"/>
          <w:szCs w:val="24"/>
          <w:u w:val="single"/>
        </w:rPr>
        <w:t>, 1-201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>. Контактные телефоны: +375 17</w:t>
      </w:r>
      <w:r>
        <w:rPr>
          <w:rFonts w:ascii="Times New Roman" w:hAnsi="Times New Roman" w:cs="Times New Roman"/>
          <w:sz w:val="24"/>
          <w:szCs w:val="24"/>
          <w:u w:val="single"/>
        </w:rPr>
        <w:t> 370-04-82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>, +375 17</w:t>
      </w:r>
      <w:r>
        <w:rPr>
          <w:rFonts w:ascii="Times New Roman" w:hAnsi="Times New Roman" w:cs="Times New Roman"/>
          <w:sz w:val="24"/>
          <w:szCs w:val="24"/>
          <w:u w:val="single"/>
        </w:rPr>
        <w:t> 353-88-88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 (факс). E-</w:t>
      </w:r>
      <w:proofErr w:type="spellStart"/>
      <w:r w:rsidRPr="00F01070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9" w:history="1">
        <w:r w:rsidRPr="00374B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Pr="00374BE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74B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exen</w:t>
        </w:r>
        <w:proofErr w:type="spellEnd"/>
        <w:r w:rsidRPr="00374B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4BE8">
          <w:rPr>
            <w:rStyle w:val="a5"/>
            <w:rFonts w:ascii="Times New Roman" w:hAnsi="Times New Roman" w:cs="Times New Roman"/>
            <w:sz w:val="24"/>
            <w:szCs w:val="24"/>
          </w:rPr>
          <w:t>by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контактное лицо: ГИП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Выхристюк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Валерий Владимирович</w:t>
      </w:r>
      <w:r w:rsidRPr="00F01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056E" w:rsidRPr="00F01070" w:rsidRDefault="003B056E" w:rsidP="003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2369" w:rsidRPr="00F01070" w:rsidRDefault="00C3643F" w:rsidP="00952369">
      <w:pPr>
        <w:pStyle w:val="a9"/>
        <w:spacing w:before="0" w:beforeAutospacing="0" w:after="0" w:afterAutospacing="0"/>
        <w:jc w:val="both"/>
        <w:rPr>
          <w:u w:val="single"/>
        </w:rPr>
      </w:pPr>
      <w:r w:rsidRPr="00F01070">
        <w:rPr>
          <w:sz w:val="28"/>
          <w:szCs w:val="28"/>
        </w:rPr>
        <w:t xml:space="preserve">Замечания и предложения по ОВОС </w:t>
      </w:r>
      <w:r w:rsidR="00952369" w:rsidRPr="00F01070">
        <w:rPr>
          <w:u w:val="single"/>
        </w:rPr>
        <w:t xml:space="preserve">-  в адрес администрации Ленинского района: 220006, </w:t>
      </w:r>
      <w:proofErr w:type="spellStart"/>
      <w:r w:rsidR="00952369" w:rsidRPr="00F01070">
        <w:rPr>
          <w:u w:val="single"/>
        </w:rPr>
        <w:t>г.Минск</w:t>
      </w:r>
      <w:proofErr w:type="spellEnd"/>
      <w:r w:rsidR="00952369" w:rsidRPr="00F01070">
        <w:rPr>
          <w:u w:val="single"/>
        </w:rPr>
        <w:t xml:space="preserve">, ул. Маяковского, 83, либо в адрес электронной почты администрации района: </w:t>
      </w:r>
      <w:hyperlink r:id="rId10" w:history="1">
        <w:r w:rsidR="00952369" w:rsidRPr="00F01070">
          <w:rPr>
            <w:rStyle w:val="a5"/>
          </w:rPr>
          <w:t>len.stroi@minsk.gov.by</w:t>
        </w:r>
      </w:hyperlink>
    </w:p>
    <w:p w:rsidR="00952369" w:rsidRPr="00EA765B" w:rsidRDefault="00952369" w:rsidP="00952369">
      <w:pPr>
        <w:pStyle w:val="a9"/>
        <w:spacing w:before="0" w:beforeAutospacing="0" w:after="0" w:afterAutospacing="0"/>
        <w:jc w:val="both"/>
        <w:rPr>
          <w:rStyle w:val="a5"/>
          <w:color w:val="auto"/>
        </w:rPr>
      </w:pPr>
      <w:r w:rsidRPr="00EA765B">
        <w:rPr>
          <w:u w:val="single"/>
        </w:rPr>
        <w:t xml:space="preserve">-  в адрес администрации </w:t>
      </w:r>
      <w:r w:rsidR="006B62F1" w:rsidRPr="00EA765B">
        <w:rPr>
          <w:u w:val="single"/>
        </w:rPr>
        <w:t xml:space="preserve">Партизанского </w:t>
      </w:r>
      <w:r w:rsidRPr="00EA765B">
        <w:rPr>
          <w:u w:val="single"/>
        </w:rPr>
        <w:t>района: 2200</w:t>
      </w:r>
      <w:r w:rsidR="00EA765B" w:rsidRPr="00EA765B">
        <w:rPr>
          <w:u w:val="single"/>
        </w:rPr>
        <w:t>88</w:t>
      </w:r>
      <w:r w:rsidRPr="00EA765B">
        <w:rPr>
          <w:u w:val="single"/>
        </w:rPr>
        <w:t xml:space="preserve">, </w:t>
      </w:r>
      <w:proofErr w:type="spellStart"/>
      <w:r w:rsidRPr="00EA765B">
        <w:rPr>
          <w:u w:val="single"/>
        </w:rPr>
        <w:t>г.Минск</w:t>
      </w:r>
      <w:proofErr w:type="spellEnd"/>
      <w:r w:rsidRPr="00EA765B">
        <w:rPr>
          <w:u w:val="single"/>
        </w:rPr>
        <w:t xml:space="preserve">, ул. </w:t>
      </w:r>
      <w:r w:rsidR="00EA765B" w:rsidRPr="00EA765B">
        <w:rPr>
          <w:u w:val="single"/>
        </w:rPr>
        <w:t>Захарова</w:t>
      </w:r>
      <w:r w:rsidRPr="00EA765B">
        <w:rPr>
          <w:u w:val="single"/>
        </w:rPr>
        <w:t xml:space="preserve">, </w:t>
      </w:r>
      <w:r w:rsidR="00EA765B" w:rsidRPr="00EA765B">
        <w:rPr>
          <w:u w:val="single"/>
        </w:rPr>
        <w:t>53</w:t>
      </w:r>
      <w:r w:rsidRPr="00EA765B">
        <w:rPr>
          <w:u w:val="single"/>
        </w:rPr>
        <w:t xml:space="preserve">, либо в адрес электронной почты администрации района: </w:t>
      </w:r>
      <w:hyperlink r:id="rId11" w:history="1">
        <w:r w:rsidR="00EA765B" w:rsidRPr="007B060B">
          <w:rPr>
            <w:rStyle w:val="a5"/>
          </w:rPr>
          <w:t>part.arht@minsk.gov.by</w:t>
        </w:r>
      </w:hyperlink>
    </w:p>
    <w:p w:rsidR="006B62F1" w:rsidRDefault="006B62F1" w:rsidP="006B62F1">
      <w:pPr>
        <w:pStyle w:val="a9"/>
        <w:spacing w:before="0" w:beforeAutospacing="0" w:after="0" w:afterAutospacing="0"/>
        <w:jc w:val="both"/>
        <w:rPr>
          <w:rStyle w:val="a5"/>
        </w:rPr>
      </w:pPr>
      <w:r w:rsidRPr="00F01070">
        <w:rPr>
          <w:u w:val="single"/>
        </w:rPr>
        <w:t xml:space="preserve">-  в адрес администрации </w:t>
      </w:r>
      <w:r>
        <w:rPr>
          <w:u w:val="single"/>
        </w:rPr>
        <w:t xml:space="preserve">Центрального </w:t>
      </w:r>
      <w:r w:rsidRPr="00F01070">
        <w:rPr>
          <w:u w:val="single"/>
        </w:rPr>
        <w:t>района: 2200</w:t>
      </w:r>
      <w:r w:rsidR="00EA765B" w:rsidRPr="00EA765B">
        <w:rPr>
          <w:u w:val="single"/>
        </w:rPr>
        <w:t>04</w:t>
      </w:r>
      <w:r w:rsidRPr="00F01070">
        <w:rPr>
          <w:u w:val="single"/>
        </w:rPr>
        <w:t xml:space="preserve">, </w:t>
      </w:r>
      <w:proofErr w:type="spellStart"/>
      <w:r w:rsidRPr="00F01070">
        <w:rPr>
          <w:u w:val="single"/>
        </w:rPr>
        <w:t>г.Минск</w:t>
      </w:r>
      <w:proofErr w:type="spellEnd"/>
      <w:r w:rsidRPr="00F01070">
        <w:rPr>
          <w:u w:val="single"/>
        </w:rPr>
        <w:t xml:space="preserve">, ул. </w:t>
      </w:r>
      <w:proofErr w:type="spellStart"/>
      <w:r w:rsidR="00EA765B">
        <w:rPr>
          <w:u w:val="single"/>
        </w:rPr>
        <w:t>Мельникайте</w:t>
      </w:r>
      <w:proofErr w:type="spellEnd"/>
      <w:r w:rsidRPr="00F01070">
        <w:rPr>
          <w:u w:val="single"/>
        </w:rPr>
        <w:t>, 6, либо в адрес электронной почты администрации района</w:t>
      </w:r>
      <w:r w:rsidR="00B066EA" w:rsidRPr="00B066EA">
        <w:rPr>
          <w:u w:val="single"/>
        </w:rPr>
        <w:t xml:space="preserve"> </w:t>
      </w:r>
      <w:hyperlink r:id="rId12" w:history="1">
        <w:r w:rsidR="00B066EA" w:rsidRPr="00B066EA">
          <w:rPr>
            <w:rStyle w:val="a5"/>
          </w:rPr>
          <w:t>cen.gorhoz@minsk.gov.by</w:t>
        </w:r>
      </w:hyperlink>
      <w:r>
        <w:rPr>
          <w:rStyle w:val="a5"/>
        </w:rPr>
        <w:t>.</w:t>
      </w:r>
    </w:p>
    <w:p w:rsidR="00952369" w:rsidRPr="00F01070" w:rsidRDefault="00952369" w:rsidP="0095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Минские кабельные сети, 220012, </w:t>
      </w:r>
      <w:proofErr w:type="spellStart"/>
      <w:r w:rsidRPr="00F01070">
        <w:rPr>
          <w:rFonts w:ascii="Times New Roman" w:hAnsi="Times New Roman" w:cs="Times New Roman"/>
          <w:sz w:val="24"/>
          <w:szCs w:val="24"/>
          <w:u w:val="single"/>
        </w:rPr>
        <w:t>г.Минск</w:t>
      </w:r>
      <w:proofErr w:type="spellEnd"/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, ул. Академическая, 24 тел.: (+375 17) 292-05-62, факс: (+375 17) 331-39-03 , электронный адрес: </w:t>
      </w:r>
      <w:hyperlink r:id="rId13" w:history="1">
        <w:r w:rsidRPr="00F0107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op@minks.by</w:t>
        </w:r>
      </w:hyperlink>
      <w:r w:rsidRPr="00F01070">
        <w:rPr>
          <w:rFonts w:ascii="Times New Roman" w:hAnsi="Times New Roman" w:cs="Times New Roman"/>
          <w:sz w:val="24"/>
          <w:szCs w:val="24"/>
          <w:u w:val="single"/>
        </w:rPr>
        <w:t>, контактное лицо: Муха Андрей Валерьевич.</w:t>
      </w:r>
    </w:p>
    <w:p w:rsidR="003B056E" w:rsidRPr="00F01070" w:rsidRDefault="006B62F1" w:rsidP="0095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ЭКСПЕРТЭНЕРГО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>», 22003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 xml:space="preserve">, г. Минск, </w:t>
      </w:r>
      <w:proofErr w:type="spellStart"/>
      <w:r w:rsidRPr="006B62F1">
        <w:rPr>
          <w:rFonts w:ascii="Times New Roman" w:hAnsi="Times New Roman" w:cs="Times New Roman"/>
          <w:sz w:val="24"/>
          <w:szCs w:val="24"/>
          <w:u w:val="single"/>
        </w:rPr>
        <w:t>ул.Грибоедова</w:t>
      </w:r>
      <w:proofErr w:type="spellEnd"/>
      <w:r w:rsidRPr="006B62F1">
        <w:rPr>
          <w:rFonts w:ascii="Times New Roman" w:hAnsi="Times New Roman" w:cs="Times New Roman"/>
          <w:sz w:val="24"/>
          <w:szCs w:val="24"/>
          <w:u w:val="single"/>
        </w:rPr>
        <w:t>, 1-201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>. Контактные телефоны: +375 17</w:t>
      </w:r>
      <w:r>
        <w:rPr>
          <w:rFonts w:ascii="Times New Roman" w:hAnsi="Times New Roman" w:cs="Times New Roman"/>
          <w:sz w:val="24"/>
          <w:szCs w:val="24"/>
          <w:u w:val="single"/>
        </w:rPr>
        <w:t> 370-04-82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>, +375 17</w:t>
      </w:r>
      <w:r>
        <w:rPr>
          <w:rFonts w:ascii="Times New Roman" w:hAnsi="Times New Roman" w:cs="Times New Roman"/>
          <w:sz w:val="24"/>
          <w:szCs w:val="24"/>
          <w:u w:val="single"/>
        </w:rPr>
        <w:t> 353-88-88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 xml:space="preserve"> (факс). E-</w:t>
      </w:r>
      <w:proofErr w:type="spellStart"/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4" w:history="1">
        <w:r w:rsidRPr="00374B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Pr="00374BE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74B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exen</w:t>
        </w:r>
        <w:proofErr w:type="spellEnd"/>
        <w:r w:rsidRPr="00374B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4BE8">
          <w:rPr>
            <w:rStyle w:val="a5"/>
            <w:rFonts w:ascii="Times New Roman" w:hAnsi="Times New Roman" w:cs="Times New Roman"/>
            <w:sz w:val="24"/>
            <w:szCs w:val="24"/>
          </w:rPr>
          <w:t>by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контактное лицо: </w:t>
      </w:r>
      <w:r w:rsidR="00B066EA">
        <w:rPr>
          <w:rFonts w:ascii="Times New Roman" w:hAnsi="Times New Roman" w:cs="Times New Roman"/>
          <w:sz w:val="24"/>
          <w:szCs w:val="24"/>
          <w:u w:val="single"/>
        </w:rPr>
        <w:t xml:space="preserve">ГИП </w:t>
      </w:r>
      <w:proofErr w:type="spellStart"/>
      <w:r w:rsidR="00B066EA">
        <w:rPr>
          <w:rFonts w:ascii="Times New Roman" w:hAnsi="Times New Roman" w:cs="Times New Roman"/>
          <w:sz w:val="24"/>
          <w:szCs w:val="24"/>
          <w:u w:val="single"/>
        </w:rPr>
        <w:t>Выхристюк</w:t>
      </w:r>
      <w:proofErr w:type="spellEnd"/>
      <w:r w:rsidR="00B066EA">
        <w:rPr>
          <w:rFonts w:ascii="Times New Roman" w:hAnsi="Times New Roman" w:cs="Times New Roman"/>
          <w:sz w:val="24"/>
          <w:szCs w:val="24"/>
          <w:u w:val="single"/>
        </w:rPr>
        <w:t xml:space="preserve"> Валерий Владимирович</w:t>
      </w:r>
      <w:r w:rsidR="00952369" w:rsidRPr="00F01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52369" w:rsidRPr="00F01070" w:rsidRDefault="00952369" w:rsidP="0095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3643F" w:rsidRPr="00F01070" w:rsidRDefault="00C3643F" w:rsidP="00480903">
      <w:pPr>
        <w:pStyle w:val="a9"/>
        <w:spacing w:before="0" w:beforeAutospacing="0" w:after="0" w:afterAutospacing="0"/>
        <w:jc w:val="both"/>
        <w:rPr>
          <w:u w:val="single"/>
        </w:rPr>
      </w:pPr>
      <w:r w:rsidRPr="00F01070">
        <w:rPr>
          <w:sz w:val="28"/>
          <w:szCs w:val="28"/>
        </w:rPr>
        <w:t xml:space="preserve">Заявление о необходимости проведения общественных слушаний (собрания) можно направить </w:t>
      </w:r>
      <w:r w:rsidR="00480903" w:rsidRPr="00F01070">
        <w:rPr>
          <w:u w:val="single"/>
        </w:rPr>
        <w:t xml:space="preserve">в адрес администрации Ленинского района: 220006, </w:t>
      </w:r>
      <w:proofErr w:type="spellStart"/>
      <w:r w:rsidR="00480903" w:rsidRPr="00F01070">
        <w:rPr>
          <w:u w:val="single"/>
        </w:rPr>
        <w:t>г.Минск</w:t>
      </w:r>
      <w:proofErr w:type="spellEnd"/>
      <w:r w:rsidR="00480903" w:rsidRPr="00F01070">
        <w:rPr>
          <w:u w:val="single"/>
        </w:rPr>
        <w:t xml:space="preserve">, ул. Маяковского, 83, либо в адрес электронной почты администрации района: </w:t>
      </w:r>
      <w:hyperlink r:id="rId15" w:history="1">
        <w:r w:rsidR="00480903" w:rsidRPr="00F01070">
          <w:rPr>
            <w:rStyle w:val="a5"/>
          </w:rPr>
          <w:t>len.stroi@minsk.gov.by</w:t>
        </w:r>
      </w:hyperlink>
      <w:r w:rsidR="00BE33F7">
        <w:rPr>
          <w:u w:val="single"/>
        </w:rPr>
        <w:t xml:space="preserve"> </w:t>
      </w:r>
      <w:r w:rsidR="00BE33F7" w:rsidRPr="007112CD">
        <w:rPr>
          <w:u w:val="single"/>
        </w:rPr>
        <w:t>или</w:t>
      </w:r>
      <w:r w:rsidR="007112CD" w:rsidRPr="007112CD">
        <w:rPr>
          <w:u w:val="single"/>
        </w:rPr>
        <w:t xml:space="preserve">  в адрес администрации Партизанского</w:t>
      </w:r>
      <w:r w:rsidR="00480903" w:rsidRPr="007112CD">
        <w:rPr>
          <w:u w:val="single"/>
        </w:rPr>
        <w:t xml:space="preserve"> района</w:t>
      </w:r>
      <w:r w:rsidR="007112CD" w:rsidRPr="007112CD">
        <w:rPr>
          <w:u w:val="single"/>
        </w:rPr>
        <w:t xml:space="preserve">: </w:t>
      </w:r>
      <w:r w:rsidR="007112CD" w:rsidRPr="00EA765B">
        <w:rPr>
          <w:u w:val="single"/>
        </w:rPr>
        <w:t xml:space="preserve">220088, </w:t>
      </w:r>
      <w:proofErr w:type="spellStart"/>
      <w:r w:rsidR="007112CD" w:rsidRPr="00EA765B">
        <w:rPr>
          <w:u w:val="single"/>
        </w:rPr>
        <w:t>г.Минск</w:t>
      </w:r>
      <w:proofErr w:type="spellEnd"/>
      <w:r w:rsidR="007112CD" w:rsidRPr="00EA765B">
        <w:rPr>
          <w:u w:val="single"/>
        </w:rPr>
        <w:t xml:space="preserve">, ул. Захарова, 53, либо в адрес электронной почты администрации района: </w:t>
      </w:r>
      <w:hyperlink r:id="rId16" w:history="1">
        <w:r w:rsidR="007112CD" w:rsidRPr="007B060B">
          <w:rPr>
            <w:rStyle w:val="a5"/>
          </w:rPr>
          <w:t>part.arht@minsk.gov.by</w:t>
        </w:r>
      </w:hyperlink>
      <w:r w:rsidR="00480903" w:rsidRPr="00F01070">
        <w:rPr>
          <w:u w:val="single"/>
        </w:rPr>
        <w:t xml:space="preserve"> </w:t>
      </w:r>
      <w:r w:rsidR="00BE33F7">
        <w:rPr>
          <w:u w:val="single"/>
        </w:rPr>
        <w:t xml:space="preserve">или </w:t>
      </w:r>
      <w:r w:rsidR="007112CD" w:rsidRPr="00F01070">
        <w:rPr>
          <w:u w:val="single"/>
        </w:rPr>
        <w:t xml:space="preserve">в адрес администрации </w:t>
      </w:r>
      <w:r w:rsidR="007112CD">
        <w:rPr>
          <w:u w:val="single"/>
        </w:rPr>
        <w:t xml:space="preserve">Центрального </w:t>
      </w:r>
      <w:r w:rsidR="007112CD" w:rsidRPr="00F01070">
        <w:rPr>
          <w:u w:val="single"/>
        </w:rPr>
        <w:t>района: 2200</w:t>
      </w:r>
      <w:r w:rsidR="007112CD" w:rsidRPr="00EA765B">
        <w:rPr>
          <w:u w:val="single"/>
        </w:rPr>
        <w:t>04</w:t>
      </w:r>
      <w:r w:rsidR="007112CD" w:rsidRPr="00F01070">
        <w:rPr>
          <w:u w:val="single"/>
        </w:rPr>
        <w:t xml:space="preserve">, </w:t>
      </w:r>
      <w:proofErr w:type="spellStart"/>
      <w:r w:rsidR="007112CD" w:rsidRPr="00F01070">
        <w:rPr>
          <w:u w:val="single"/>
        </w:rPr>
        <w:t>г.Минск</w:t>
      </w:r>
      <w:proofErr w:type="spellEnd"/>
      <w:r w:rsidR="007112CD" w:rsidRPr="00F01070">
        <w:rPr>
          <w:u w:val="single"/>
        </w:rPr>
        <w:t xml:space="preserve">, ул. </w:t>
      </w:r>
      <w:proofErr w:type="spellStart"/>
      <w:r w:rsidR="007112CD">
        <w:rPr>
          <w:u w:val="single"/>
        </w:rPr>
        <w:t>Мельникайте</w:t>
      </w:r>
      <w:proofErr w:type="spellEnd"/>
      <w:r w:rsidR="007112CD" w:rsidRPr="00F01070">
        <w:rPr>
          <w:u w:val="single"/>
        </w:rPr>
        <w:t>, 6, либо в адрес электронной почты администрации района</w:t>
      </w:r>
      <w:r w:rsidR="007112CD" w:rsidRPr="00B066EA">
        <w:rPr>
          <w:u w:val="single"/>
        </w:rPr>
        <w:t xml:space="preserve"> </w:t>
      </w:r>
      <w:hyperlink r:id="rId17" w:history="1">
        <w:r w:rsidR="007112CD" w:rsidRPr="00B066EA">
          <w:rPr>
            <w:rStyle w:val="a5"/>
          </w:rPr>
          <w:t>cen.gorhoz@minsk.gov.by</w:t>
        </w:r>
      </w:hyperlink>
      <w:r w:rsidR="007112CD">
        <w:rPr>
          <w:rStyle w:val="a5"/>
        </w:rPr>
        <w:t xml:space="preserve"> </w:t>
      </w:r>
      <w:r w:rsidR="003B056E" w:rsidRPr="00F01070">
        <w:rPr>
          <w:u w:val="single"/>
        </w:rPr>
        <w:t>в течение 10 рабочих дней со дня опубликования данного уведомления. В случае поступления от общественности заявления о необходимости проведения собрания по обсуждению ОВОС, дата и место его проведения будут сообщены.</w:t>
      </w:r>
      <w:r w:rsidR="00280689" w:rsidRPr="00F01070">
        <w:rPr>
          <w:u w:val="single"/>
        </w:rPr>
        <w:t xml:space="preserve"> </w:t>
      </w:r>
    </w:p>
    <w:p w:rsidR="00280689" w:rsidRPr="00F01070" w:rsidRDefault="00280689" w:rsidP="009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03" w:rsidRPr="00F01070" w:rsidRDefault="00974664" w:rsidP="003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070">
        <w:rPr>
          <w:rFonts w:ascii="Times New Roman" w:hAnsi="Times New Roman" w:cs="Times New Roman"/>
          <w:sz w:val="28"/>
          <w:szCs w:val="28"/>
        </w:rPr>
        <w:t xml:space="preserve">Заявление о намерении проведения общественной экологической экспертизы можно направить </w:t>
      </w:r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в адрес администрации Ленинского района: 220006, </w:t>
      </w:r>
      <w:proofErr w:type="spellStart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>г.Минск</w:t>
      </w:r>
      <w:proofErr w:type="spellEnd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, ул. Маяковского, 83, либо в адрес электронной почты администрации района: </w:t>
      </w:r>
      <w:hyperlink r:id="rId18" w:history="1">
        <w:r w:rsidR="007112CD" w:rsidRPr="007112CD">
          <w:rPr>
            <w:rStyle w:val="a5"/>
            <w:rFonts w:ascii="Times New Roman" w:hAnsi="Times New Roman" w:cs="Times New Roman"/>
            <w:sz w:val="24"/>
            <w:szCs w:val="24"/>
          </w:rPr>
          <w:t>len.stroi@minsk.gov.by</w:t>
        </w:r>
      </w:hyperlink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 или  в адрес администрации Партизанского района: 220088, </w:t>
      </w:r>
      <w:proofErr w:type="spellStart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>г.Минск</w:t>
      </w:r>
      <w:proofErr w:type="spellEnd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, ул. Захарова, 53, либо в адрес электронной почты администрации района: </w:t>
      </w:r>
      <w:hyperlink r:id="rId19" w:history="1">
        <w:r w:rsidR="007112CD" w:rsidRPr="007B060B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part.arht@minsk.gov.by</w:t>
        </w:r>
      </w:hyperlink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 или в адрес администрации Центрального района: 220004, </w:t>
      </w:r>
      <w:proofErr w:type="spellStart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>г.Минск</w:t>
      </w:r>
      <w:proofErr w:type="spellEnd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spellStart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>Мельникайте</w:t>
      </w:r>
      <w:proofErr w:type="spellEnd"/>
      <w:r w:rsidR="007112CD" w:rsidRPr="007112CD">
        <w:rPr>
          <w:rFonts w:ascii="Times New Roman" w:hAnsi="Times New Roman" w:cs="Times New Roman"/>
          <w:sz w:val="24"/>
          <w:szCs w:val="24"/>
          <w:u w:val="single"/>
        </w:rPr>
        <w:t xml:space="preserve">, 6, либо в адрес электронной почты администрации района </w:t>
      </w:r>
      <w:hyperlink r:id="rId20" w:history="1">
        <w:r w:rsidR="007112CD" w:rsidRPr="007112C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cen.gorhoz@minsk.gov.by</w:t>
        </w:r>
      </w:hyperlink>
    </w:p>
    <w:p w:rsidR="003B056E" w:rsidRPr="00F01070" w:rsidRDefault="003B056E" w:rsidP="003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Минские кабельные сети 220012, </w:t>
      </w:r>
      <w:proofErr w:type="spellStart"/>
      <w:r w:rsidRPr="00F01070">
        <w:rPr>
          <w:rFonts w:ascii="Times New Roman" w:hAnsi="Times New Roman" w:cs="Times New Roman"/>
          <w:sz w:val="24"/>
          <w:szCs w:val="24"/>
          <w:u w:val="single"/>
        </w:rPr>
        <w:t>г.Минск</w:t>
      </w:r>
      <w:proofErr w:type="spellEnd"/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01070">
        <w:rPr>
          <w:rFonts w:ascii="Times New Roman" w:hAnsi="Times New Roman" w:cs="Times New Roman"/>
          <w:sz w:val="24"/>
          <w:szCs w:val="24"/>
          <w:u w:val="single"/>
        </w:rPr>
        <w:t>ул.Академическая</w:t>
      </w:r>
      <w:proofErr w:type="spellEnd"/>
      <w:r w:rsidRPr="00F01070">
        <w:rPr>
          <w:rFonts w:ascii="Times New Roman" w:hAnsi="Times New Roman" w:cs="Times New Roman"/>
          <w:sz w:val="24"/>
          <w:szCs w:val="24"/>
          <w:u w:val="single"/>
        </w:rPr>
        <w:t xml:space="preserve">, 24 тел.: (+375 17) 292-05-62, факс: (+375 17) 331-39-03 , электронный адрес: </w:t>
      </w:r>
      <w:hyperlink r:id="rId21" w:history="1">
        <w:r w:rsidRPr="00F0107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info@minks.by</w:t>
        </w:r>
      </w:hyperlink>
      <w:r w:rsidRPr="00F01070">
        <w:rPr>
          <w:rFonts w:ascii="Times New Roman" w:hAnsi="Times New Roman" w:cs="Times New Roman"/>
          <w:sz w:val="24"/>
          <w:szCs w:val="24"/>
          <w:u w:val="single"/>
        </w:rPr>
        <w:t>, контактное лицо: Муха Андрей Валерьевич.</w:t>
      </w:r>
    </w:p>
    <w:p w:rsidR="003B056E" w:rsidRPr="00F01070" w:rsidRDefault="003B056E" w:rsidP="003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07F6" w:rsidRPr="00F01070" w:rsidRDefault="009007F6" w:rsidP="003B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070">
        <w:rPr>
          <w:rFonts w:ascii="Times New Roman" w:hAnsi="Times New Roman" w:cs="Times New Roman"/>
          <w:sz w:val="28"/>
          <w:szCs w:val="28"/>
          <w:u w:val="single"/>
        </w:rPr>
        <w:t xml:space="preserve">Уведомления о проведении общественных обсуждений размещены: </w:t>
      </w:r>
    </w:p>
    <w:p w:rsidR="009B281E" w:rsidRPr="00450934" w:rsidRDefault="003B056E" w:rsidP="00952369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  <w:r w:rsidRPr="00F01070">
        <w:rPr>
          <w:sz w:val="24"/>
          <w:szCs w:val="24"/>
        </w:rPr>
        <w:t>- в электронном виде –</w:t>
      </w:r>
      <w:r w:rsidR="00952369" w:rsidRPr="00F01070">
        <w:rPr>
          <w:sz w:val="24"/>
          <w:szCs w:val="24"/>
        </w:rPr>
        <w:t xml:space="preserve"> на официальных сайтах в разделах «Общественные обсуждения» администраций Ленинского района </w:t>
      </w:r>
      <w:proofErr w:type="spellStart"/>
      <w:r w:rsidR="00952369" w:rsidRPr="00F01070">
        <w:rPr>
          <w:sz w:val="24"/>
          <w:szCs w:val="24"/>
        </w:rPr>
        <w:t>г.Минска</w:t>
      </w:r>
      <w:proofErr w:type="spellEnd"/>
      <w:r w:rsidR="00952369" w:rsidRPr="00F01070">
        <w:rPr>
          <w:sz w:val="24"/>
          <w:szCs w:val="24"/>
        </w:rPr>
        <w:t xml:space="preserve"> </w:t>
      </w:r>
      <w:r w:rsidR="00952369" w:rsidRPr="00F01070">
        <w:rPr>
          <w:color w:val="auto"/>
          <w:sz w:val="24"/>
          <w:szCs w:val="24"/>
        </w:rPr>
        <w:t>(</w:t>
      </w:r>
      <w:hyperlink r:id="rId22" w:tgtFrame="_blank" w:history="1">
        <w:r w:rsidR="00952369" w:rsidRPr="00F01070">
          <w:rPr>
            <w:rStyle w:val="a5"/>
            <w:color w:val="auto"/>
            <w:sz w:val="24"/>
            <w:szCs w:val="24"/>
          </w:rPr>
          <w:t>http://lenadmin.gov.by</w:t>
        </w:r>
      </w:hyperlink>
      <w:r w:rsidR="00952369" w:rsidRPr="00F01070">
        <w:rPr>
          <w:color w:val="auto"/>
          <w:sz w:val="24"/>
          <w:szCs w:val="24"/>
        </w:rPr>
        <w:t>)</w:t>
      </w:r>
      <w:r w:rsidR="00BE33F7">
        <w:rPr>
          <w:sz w:val="24"/>
          <w:szCs w:val="24"/>
        </w:rPr>
        <w:t>, Центрального</w:t>
      </w:r>
      <w:r w:rsidR="00952369" w:rsidRPr="00F01070">
        <w:rPr>
          <w:sz w:val="24"/>
          <w:szCs w:val="24"/>
        </w:rPr>
        <w:t xml:space="preserve"> района </w:t>
      </w:r>
      <w:proofErr w:type="spellStart"/>
      <w:r w:rsidR="00952369" w:rsidRPr="00450934">
        <w:rPr>
          <w:color w:val="auto"/>
          <w:sz w:val="24"/>
          <w:szCs w:val="24"/>
        </w:rPr>
        <w:t>г.Минска</w:t>
      </w:r>
      <w:proofErr w:type="spellEnd"/>
      <w:r w:rsidR="00952369" w:rsidRPr="00450934">
        <w:rPr>
          <w:color w:val="auto"/>
          <w:sz w:val="24"/>
          <w:szCs w:val="24"/>
        </w:rPr>
        <w:t xml:space="preserve"> (</w:t>
      </w:r>
      <w:hyperlink r:id="rId23" w:history="1">
        <w:r w:rsidR="00BE33F7" w:rsidRPr="00450934">
          <w:rPr>
            <w:rStyle w:val="a5"/>
            <w:color w:val="auto"/>
            <w:sz w:val="24"/>
            <w:szCs w:val="24"/>
          </w:rPr>
          <w:t>http://centr.minsk.gov.by</w:t>
        </w:r>
      </w:hyperlink>
      <w:r w:rsidR="00952369" w:rsidRPr="00450934">
        <w:rPr>
          <w:color w:val="auto"/>
          <w:sz w:val="24"/>
          <w:szCs w:val="24"/>
        </w:rPr>
        <w:t>)</w:t>
      </w:r>
      <w:r w:rsidR="00BE33F7" w:rsidRPr="00450934">
        <w:rPr>
          <w:color w:val="auto"/>
          <w:sz w:val="24"/>
          <w:szCs w:val="24"/>
        </w:rPr>
        <w:t xml:space="preserve"> и Партизанского района </w:t>
      </w:r>
      <w:proofErr w:type="spellStart"/>
      <w:r w:rsidR="00BE33F7" w:rsidRPr="00450934">
        <w:rPr>
          <w:color w:val="auto"/>
          <w:sz w:val="24"/>
          <w:szCs w:val="24"/>
        </w:rPr>
        <w:t>г.Минска</w:t>
      </w:r>
      <w:proofErr w:type="spellEnd"/>
      <w:r w:rsidR="00BE33F7" w:rsidRPr="00450934">
        <w:rPr>
          <w:color w:val="auto"/>
          <w:sz w:val="24"/>
          <w:szCs w:val="24"/>
        </w:rPr>
        <w:t xml:space="preserve"> </w:t>
      </w:r>
      <w:r w:rsidR="00952369" w:rsidRPr="00450934">
        <w:rPr>
          <w:color w:val="auto"/>
          <w:sz w:val="24"/>
          <w:szCs w:val="24"/>
        </w:rPr>
        <w:t xml:space="preserve"> </w:t>
      </w:r>
      <w:r w:rsidR="00BE33F7" w:rsidRPr="00450934">
        <w:rPr>
          <w:color w:val="auto"/>
          <w:sz w:val="24"/>
          <w:szCs w:val="24"/>
        </w:rPr>
        <w:t>(</w:t>
      </w:r>
      <w:hyperlink r:id="rId24" w:history="1">
        <w:r w:rsidR="00BE33F7" w:rsidRPr="00450934">
          <w:rPr>
            <w:rStyle w:val="a5"/>
            <w:color w:val="auto"/>
            <w:sz w:val="24"/>
            <w:szCs w:val="24"/>
          </w:rPr>
          <w:t>http://</w:t>
        </w:r>
        <w:r w:rsidR="00BE33F7" w:rsidRPr="00450934">
          <w:rPr>
            <w:rStyle w:val="a5"/>
            <w:color w:val="auto"/>
            <w:sz w:val="24"/>
            <w:szCs w:val="24"/>
            <w:lang w:val="en-US"/>
          </w:rPr>
          <w:t>part</w:t>
        </w:r>
        <w:r w:rsidR="00BE33F7" w:rsidRPr="00450934">
          <w:rPr>
            <w:rStyle w:val="a5"/>
            <w:color w:val="auto"/>
            <w:sz w:val="24"/>
            <w:szCs w:val="24"/>
          </w:rPr>
          <w:t>.gov.by</w:t>
        </w:r>
      </w:hyperlink>
      <w:r w:rsidR="00BE33F7" w:rsidRPr="00450934">
        <w:rPr>
          <w:color w:val="auto"/>
          <w:sz w:val="24"/>
          <w:szCs w:val="24"/>
        </w:rPr>
        <w:t xml:space="preserve">) </w:t>
      </w:r>
      <w:r w:rsidR="00952369" w:rsidRPr="00450934">
        <w:rPr>
          <w:color w:val="auto"/>
          <w:sz w:val="24"/>
          <w:szCs w:val="24"/>
        </w:rPr>
        <w:t xml:space="preserve">с </w:t>
      </w:r>
      <w:r w:rsidR="00F01070" w:rsidRPr="00450934">
        <w:rPr>
          <w:color w:val="auto"/>
          <w:sz w:val="24"/>
          <w:szCs w:val="24"/>
        </w:rPr>
        <w:t>2</w:t>
      </w:r>
      <w:r w:rsidR="00450934" w:rsidRPr="00450934">
        <w:rPr>
          <w:color w:val="auto"/>
          <w:sz w:val="24"/>
          <w:szCs w:val="24"/>
        </w:rPr>
        <w:t>8</w:t>
      </w:r>
      <w:r w:rsidR="00952369" w:rsidRPr="00450934">
        <w:rPr>
          <w:color w:val="auto"/>
          <w:sz w:val="24"/>
          <w:szCs w:val="24"/>
        </w:rPr>
        <w:t>.</w:t>
      </w:r>
      <w:r w:rsidR="00BE33F7" w:rsidRPr="00450934">
        <w:rPr>
          <w:color w:val="auto"/>
          <w:sz w:val="24"/>
          <w:szCs w:val="24"/>
        </w:rPr>
        <w:t>11</w:t>
      </w:r>
      <w:r w:rsidR="00952369" w:rsidRPr="00450934">
        <w:rPr>
          <w:color w:val="auto"/>
          <w:sz w:val="24"/>
          <w:szCs w:val="24"/>
        </w:rPr>
        <w:t>.2019 г.</w:t>
      </w:r>
    </w:p>
    <w:p w:rsidR="00D30321" w:rsidRPr="00450934" w:rsidRDefault="003B056E" w:rsidP="00524AAF">
      <w:pPr>
        <w:pStyle w:val="a3"/>
        <w:tabs>
          <w:tab w:val="clear" w:pos="4677"/>
          <w:tab w:val="clear" w:pos="9355"/>
        </w:tabs>
        <w:jc w:val="both"/>
        <w:rPr>
          <w:color w:val="auto"/>
          <w:szCs w:val="28"/>
        </w:rPr>
      </w:pPr>
      <w:r w:rsidRPr="00450934">
        <w:rPr>
          <w:color w:val="auto"/>
          <w:sz w:val="24"/>
          <w:szCs w:val="24"/>
        </w:rPr>
        <w:t xml:space="preserve">- в печатных средствах массовой информации – в газете «Минский курьер» от </w:t>
      </w:r>
      <w:r w:rsidR="00F01070" w:rsidRPr="00450934">
        <w:rPr>
          <w:color w:val="auto"/>
          <w:sz w:val="24"/>
          <w:szCs w:val="24"/>
        </w:rPr>
        <w:t>2</w:t>
      </w:r>
      <w:r w:rsidR="00021228">
        <w:rPr>
          <w:color w:val="auto"/>
          <w:sz w:val="24"/>
          <w:szCs w:val="24"/>
        </w:rPr>
        <w:t>9</w:t>
      </w:r>
      <w:r w:rsidRPr="00450934">
        <w:rPr>
          <w:color w:val="auto"/>
          <w:sz w:val="24"/>
          <w:szCs w:val="24"/>
        </w:rPr>
        <w:t>.</w:t>
      </w:r>
      <w:r w:rsidR="00450934" w:rsidRPr="00450934">
        <w:rPr>
          <w:color w:val="auto"/>
          <w:sz w:val="24"/>
          <w:szCs w:val="24"/>
        </w:rPr>
        <w:t>11</w:t>
      </w:r>
      <w:r w:rsidRPr="00450934">
        <w:rPr>
          <w:color w:val="auto"/>
          <w:sz w:val="24"/>
          <w:szCs w:val="24"/>
        </w:rPr>
        <w:t>.201</w:t>
      </w:r>
      <w:r w:rsidR="00952369" w:rsidRPr="00450934">
        <w:rPr>
          <w:color w:val="auto"/>
          <w:sz w:val="24"/>
          <w:szCs w:val="24"/>
        </w:rPr>
        <w:t>9</w:t>
      </w:r>
      <w:r w:rsidRPr="00450934">
        <w:rPr>
          <w:color w:val="auto"/>
          <w:sz w:val="24"/>
          <w:szCs w:val="24"/>
        </w:rPr>
        <w:t xml:space="preserve"> г.</w:t>
      </w:r>
      <w:r w:rsidR="00952369" w:rsidRPr="00450934">
        <w:rPr>
          <w:color w:val="auto"/>
          <w:sz w:val="24"/>
          <w:szCs w:val="24"/>
        </w:rPr>
        <w:t xml:space="preserve"> </w:t>
      </w:r>
    </w:p>
    <w:sectPr w:rsidR="00D30321" w:rsidRPr="00450934" w:rsidSect="00524AAF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C"/>
    <w:rsid w:val="00021228"/>
    <w:rsid w:val="00071BA8"/>
    <w:rsid w:val="00141474"/>
    <w:rsid w:val="001F621A"/>
    <w:rsid w:val="002027CD"/>
    <w:rsid w:val="00227CFB"/>
    <w:rsid w:val="00241230"/>
    <w:rsid w:val="00272C74"/>
    <w:rsid w:val="00280689"/>
    <w:rsid w:val="00294053"/>
    <w:rsid w:val="0029464E"/>
    <w:rsid w:val="003442E1"/>
    <w:rsid w:val="003B056E"/>
    <w:rsid w:val="00441E37"/>
    <w:rsid w:val="00450934"/>
    <w:rsid w:val="00480903"/>
    <w:rsid w:val="004B09E3"/>
    <w:rsid w:val="004E67CB"/>
    <w:rsid w:val="00524AAF"/>
    <w:rsid w:val="00572B5C"/>
    <w:rsid w:val="005838A4"/>
    <w:rsid w:val="005B71F1"/>
    <w:rsid w:val="005E6A6F"/>
    <w:rsid w:val="00600290"/>
    <w:rsid w:val="00625BE2"/>
    <w:rsid w:val="006321EC"/>
    <w:rsid w:val="006340CC"/>
    <w:rsid w:val="0063581C"/>
    <w:rsid w:val="006B62F1"/>
    <w:rsid w:val="007028EA"/>
    <w:rsid w:val="007112CD"/>
    <w:rsid w:val="0078175F"/>
    <w:rsid w:val="007B060B"/>
    <w:rsid w:val="007B61AC"/>
    <w:rsid w:val="00815F1F"/>
    <w:rsid w:val="00844CE9"/>
    <w:rsid w:val="009007F6"/>
    <w:rsid w:val="00917D5E"/>
    <w:rsid w:val="00952369"/>
    <w:rsid w:val="00974664"/>
    <w:rsid w:val="00977263"/>
    <w:rsid w:val="009B281E"/>
    <w:rsid w:val="009B6FC9"/>
    <w:rsid w:val="009C0F2A"/>
    <w:rsid w:val="00A04D6D"/>
    <w:rsid w:val="00A7358F"/>
    <w:rsid w:val="00A927D7"/>
    <w:rsid w:val="00AA02EC"/>
    <w:rsid w:val="00AB797A"/>
    <w:rsid w:val="00AD68FE"/>
    <w:rsid w:val="00AF2C53"/>
    <w:rsid w:val="00B02256"/>
    <w:rsid w:val="00B066EA"/>
    <w:rsid w:val="00B17C22"/>
    <w:rsid w:val="00B75633"/>
    <w:rsid w:val="00BE33F7"/>
    <w:rsid w:val="00C3643F"/>
    <w:rsid w:val="00C7696B"/>
    <w:rsid w:val="00D30321"/>
    <w:rsid w:val="00D75C45"/>
    <w:rsid w:val="00E9716D"/>
    <w:rsid w:val="00EA765B"/>
    <w:rsid w:val="00EB7C04"/>
    <w:rsid w:val="00F01070"/>
    <w:rsid w:val="00F27518"/>
    <w:rsid w:val="00F84EBE"/>
    <w:rsid w:val="00FD59BF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184"/>
  <w15:docId w15:val="{A9372C0A-8E50-43E7-8C40-49EA505D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3581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styleId="a5">
    <w:name w:val="Hyperlink"/>
    <w:basedOn w:val="a0"/>
    <w:uiPriority w:val="99"/>
    <w:unhideWhenUsed/>
    <w:rsid w:val="00815F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E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09E3"/>
    <w:rPr>
      <w:b/>
      <w:bCs/>
    </w:rPr>
  </w:style>
  <w:style w:type="paragraph" w:styleId="a9">
    <w:name w:val="Normal (Web)"/>
    <w:basedOn w:val="a"/>
    <w:uiPriority w:val="99"/>
    <w:unhideWhenUsed/>
    <w:rsid w:val="0024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minks.by" TargetMode="External"/><Relationship Id="rId13" Type="http://schemas.openxmlformats.org/officeDocument/2006/relationships/hyperlink" Target="mailto:op@minks.by" TargetMode="External"/><Relationship Id="rId18" Type="http://schemas.openxmlformats.org/officeDocument/2006/relationships/hyperlink" Target="mailto:len.stroi@minsk.gov.b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minks.by" TargetMode="External"/><Relationship Id="rId7" Type="http://schemas.openxmlformats.org/officeDocument/2006/relationships/hyperlink" Target="http://part.gov.by/" TargetMode="External"/><Relationship Id="rId12" Type="http://schemas.openxmlformats.org/officeDocument/2006/relationships/hyperlink" Target="mailto:cen.gorhoz@minsk.gov.by" TargetMode="External"/><Relationship Id="rId17" Type="http://schemas.openxmlformats.org/officeDocument/2006/relationships/hyperlink" Target="mailto:cen.gorhoz@minsk.gov.b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rt.arht@minsk.gov.by" TargetMode="External"/><Relationship Id="rId20" Type="http://schemas.openxmlformats.org/officeDocument/2006/relationships/hyperlink" Target="mailto:cen.gorhoz@minsk.gov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nadmin.gov.by" TargetMode="External"/><Relationship Id="rId11" Type="http://schemas.openxmlformats.org/officeDocument/2006/relationships/hyperlink" Target="mailto:part.arht@minsk.gov.by" TargetMode="External"/><Relationship Id="rId24" Type="http://schemas.openxmlformats.org/officeDocument/2006/relationships/hyperlink" Target="http://part.gov.by" TargetMode="External"/><Relationship Id="rId5" Type="http://schemas.openxmlformats.org/officeDocument/2006/relationships/hyperlink" Target="mailto:mgik@minsk.gov.by" TargetMode="External"/><Relationship Id="rId15" Type="http://schemas.openxmlformats.org/officeDocument/2006/relationships/hyperlink" Target="mailto:len.stroi@minsk.gov.by" TargetMode="External"/><Relationship Id="rId23" Type="http://schemas.openxmlformats.org/officeDocument/2006/relationships/hyperlink" Target="http://centr.minsk.gov.by" TargetMode="External"/><Relationship Id="rId10" Type="http://schemas.openxmlformats.org/officeDocument/2006/relationships/hyperlink" Target="mailto:len.stroi@minsk.gov.by" TargetMode="External"/><Relationship Id="rId19" Type="http://schemas.openxmlformats.org/officeDocument/2006/relationships/hyperlink" Target="mailto:part.arht@minsk.gov.by" TargetMode="External"/><Relationship Id="rId4" Type="http://schemas.openxmlformats.org/officeDocument/2006/relationships/hyperlink" Target="https://minsk.gov.by/ru/org/10/" TargetMode="External"/><Relationship Id="rId9" Type="http://schemas.openxmlformats.org/officeDocument/2006/relationships/hyperlink" Target="mailto:op@exen.by" TargetMode="External"/><Relationship Id="rId14" Type="http://schemas.openxmlformats.org/officeDocument/2006/relationships/hyperlink" Target="mailto:op@exen.by" TargetMode="External"/><Relationship Id="rId22" Type="http://schemas.openxmlformats.org/officeDocument/2006/relationships/hyperlink" Target="http://www.lenadm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Besp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Гракович Н.С.</dc:creator>
  <cp:lastModifiedBy>partkab315</cp:lastModifiedBy>
  <cp:revision>11</cp:revision>
  <cp:lastPrinted>2018-09-18T06:45:00Z</cp:lastPrinted>
  <dcterms:created xsi:type="dcterms:W3CDTF">2019-11-14T08:14:00Z</dcterms:created>
  <dcterms:modified xsi:type="dcterms:W3CDTF">2019-11-28T07:57:00Z</dcterms:modified>
</cp:coreProperties>
</file>